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8207D" w14:textId="77777777" w:rsidR="00B672CA" w:rsidRPr="002E1FE1" w:rsidRDefault="00B672CA" w:rsidP="005E5C70">
      <w:pPr>
        <w:pStyle w:val="2"/>
        <w:spacing w:line="240" w:lineRule="auto"/>
        <w:ind w:left="0" w:firstLine="567"/>
        <w:rPr>
          <w:sz w:val="24"/>
          <w:szCs w:val="24"/>
        </w:rPr>
      </w:pPr>
      <w:r w:rsidRPr="002E1FE1">
        <w:rPr>
          <w:sz w:val="24"/>
          <w:szCs w:val="24"/>
        </w:rPr>
        <w:t>У С Л О В И Я</w:t>
      </w:r>
    </w:p>
    <w:p w14:paraId="151323B8" w14:textId="2F90754A" w:rsidR="0019450B" w:rsidRPr="002E1FE1" w:rsidRDefault="002F6557" w:rsidP="00AE5399">
      <w:pPr>
        <w:pStyle w:val="af4"/>
        <w:ind w:firstLine="567"/>
        <w:jc w:val="both"/>
        <w:rPr>
          <w:rFonts w:ascii="Times New Roman" w:hAnsi="Times New Roman"/>
          <w:sz w:val="24"/>
          <w:szCs w:val="24"/>
        </w:rPr>
      </w:pPr>
      <w:r w:rsidRPr="00F72150">
        <w:rPr>
          <w:rFonts w:ascii="Times New Roman" w:hAnsi="Times New Roman"/>
          <w:sz w:val="24"/>
          <w:szCs w:val="24"/>
        </w:rPr>
        <w:t>з</w:t>
      </w:r>
      <w:r w:rsidR="00B27973" w:rsidRPr="00F72150">
        <w:rPr>
          <w:rFonts w:ascii="Times New Roman" w:hAnsi="Times New Roman"/>
          <w:sz w:val="24"/>
          <w:szCs w:val="24"/>
        </w:rPr>
        <w:t xml:space="preserve">а </w:t>
      </w:r>
      <w:r w:rsidR="00F07830" w:rsidRPr="00F72150">
        <w:rPr>
          <w:rFonts w:ascii="Times New Roman" w:hAnsi="Times New Roman"/>
          <w:sz w:val="24"/>
          <w:szCs w:val="24"/>
        </w:rPr>
        <w:t xml:space="preserve">провеждане на </w:t>
      </w:r>
      <w:r w:rsidR="00E14519" w:rsidRPr="00AE5399">
        <w:rPr>
          <w:rFonts w:ascii="Times New Roman" w:hAnsi="Times New Roman"/>
          <w:b/>
          <w:sz w:val="24"/>
          <w:szCs w:val="24"/>
        </w:rPr>
        <w:t>открит конкурс</w:t>
      </w:r>
      <w:r w:rsidR="001B26A2" w:rsidRPr="00AE5399">
        <w:rPr>
          <w:rFonts w:ascii="Times New Roman" w:hAnsi="Times New Roman"/>
          <w:sz w:val="24"/>
          <w:szCs w:val="24"/>
        </w:rPr>
        <w:t xml:space="preserve">, за определяне на изпълнител и възлагане изпълнението </w:t>
      </w:r>
      <w:r w:rsidR="00C70A53" w:rsidRPr="00AE5399">
        <w:rPr>
          <w:rFonts w:ascii="Times New Roman" w:hAnsi="Times New Roman"/>
          <w:sz w:val="24"/>
          <w:szCs w:val="24"/>
        </w:rPr>
        <w:t xml:space="preserve">на дейности </w:t>
      </w:r>
      <w:r w:rsidR="00AE5399" w:rsidRPr="00AE5399">
        <w:rPr>
          <w:rFonts w:ascii="Times New Roman" w:hAnsi="Times New Roman"/>
          <w:sz w:val="24"/>
          <w:szCs w:val="24"/>
          <w:lang w:val="en-US"/>
        </w:rPr>
        <w:t xml:space="preserve">по </w:t>
      </w:r>
      <w:r w:rsidR="00AE5399" w:rsidRPr="005412F0">
        <w:rPr>
          <w:rFonts w:ascii="Times New Roman" w:hAnsi="Times New Roman"/>
          <w:sz w:val="24"/>
          <w:szCs w:val="24"/>
          <w:lang w:val="en-US"/>
        </w:rPr>
        <w:t xml:space="preserve">реда на чл.10, ал.1, т.3 от </w:t>
      </w:r>
      <w:r w:rsidR="00AE5399" w:rsidRPr="005412F0">
        <w:rPr>
          <w:rFonts w:ascii="Times New Roman" w:hAnsi="Times New Roman"/>
          <w:bCs/>
          <w:sz w:val="24"/>
          <w:szCs w:val="24"/>
          <w:lang w:val="en-US"/>
        </w:rPr>
        <w:t xml:space="preserve">Наредба </w:t>
      </w:r>
      <w:r w:rsidR="00AE5399" w:rsidRPr="00AE5399">
        <w:rPr>
          <w:rFonts w:ascii="Times New Roman" w:hAnsi="Times New Roman"/>
          <w:bCs/>
          <w:sz w:val="24"/>
          <w:szCs w:val="24"/>
          <w:lang w:val="en-US"/>
        </w:rPr>
        <w:t>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341438">
        <w:rPr>
          <w:rFonts w:ascii="Times New Roman" w:hAnsi="Times New Roman"/>
          <w:bCs/>
          <w:sz w:val="24"/>
          <w:szCs w:val="24"/>
        </w:rPr>
        <w:t xml:space="preserve"> </w:t>
      </w:r>
      <w:r w:rsidR="00341438" w:rsidRPr="00F72150">
        <w:rPr>
          <w:rFonts w:ascii="Times New Roman" w:hAnsi="Times New Roman"/>
          <w:bCs/>
          <w:color w:val="000000" w:themeColor="text1"/>
          <w:sz w:val="24"/>
          <w:szCs w:val="24"/>
        </w:rPr>
        <w:t>/Наредбата/</w:t>
      </w:r>
      <w:r w:rsidR="00AE5399" w:rsidRPr="00AE5399">
        <w:rPr>
          <w:rFonts w:ascii="Times New Roman" w:hAnsi="Times New Roman"/>
          <w:sz w:val="24"/>
          <w:szCs w:val="24"/>
          <w:lang w:val="en-US"/>
        </w:rPr>
        <w:t>.</w:t>
      </w:r>
      <w:r w:rsidR="00E14519" w:rsidRPr="00F72150">
        <w:rPr>
          <w:rFonts w:ascii="Times New Roman" w:hAnsi="Times New Roman"/>
          <w:sz w:val="24"/>
          <w:szCs w:val="24"/>
        </w:rPr>
        <w:t xml:space="preserve"> Конкурса</w:t>
      </w:r>
      <w:r w:rsidR="00D625B3" w:rsidRPr="00F72150">
        <w:rPr>
          <w:rFonts w:ascii="Times New Roman" w:hAnsi="Times New Roman"/>
          <w:sz w:val="24"/>
          <w:szCs w:val="24"/>
        </w:rPr>
        <w:t xml:space="preserve"> е открит</w:t>
      </w:r>
      <w:r w:rsidR="00222EAE" w:rsidRPr="00F72150">
        <w:rPr>
          <w:rFonts w:ascii="Times New Roman" w:hAnsi="Times New Roman"/>
          <w:sz w:val="24"/>
          <w:szCs w:val="24"/>
        </w:rPr>
        <w:t xml:space="preserve"> със </w:t>
      </w:r>
      <w:r w:rsidR="00222EAE" w:rsidRPr="007F75A2">
        <w:rPr>
          <w:rFonts w:ascii="Times New Roman" w:hAnsi="Times New Roman"/>
          <w:sz w:val="24"/>
          <w:szCs w:val="24"/>
        </w:rPr>
        <w:t xml:space="preserve">Заповед </w:t>
      </w:r>
      <w:r w:rsidR="00222EAE" w:rsidRPr="00550733">
        <w:rPr>
          <w:rFonts w:ascii="Times New Roman" w:hAnsi="Times New Roman"/>
          <w:color w:val="FF0000"/>
          <w:sz w:val="24"/>
          <w:szCs w:val="24"/>
        </w:rPr>
        <w:t>№</w:t>
      </w:r>
      <w:r w:rsidR="00590F2A" w:rsidRPr="00550733">
        <w:rPr>
          <w:rFonts w:ascii="Times New Roman" w:hAnsi="Times New Roman"/>
          <w:color w:val="FF0000"/>
          <w:sz w:val="24"/>
          <w:szCs w:val="24"/>
        </w:rPr>
        <w:t xml:space="preserve"> </w:t>
      </w:r>
      <w:r w:rsidR="008D69BD">
        <w:rPr>
          <w:rFonts w:ascii="Times New Roman" w:hAnsi="Times New Roman"/>
          <w:color w:val="FF0000"/>
          <w:sz w:val="24"/>
          <w:szCs w:val="24"/>
        </w:rPr>
        <w:t>62/16.02.</w:t>
      </w:r>
      <w:r w:rsidR="009678DC">
        <w:rPr>
          <w:rFonts w:ascii="Times New Roman" w:hAnsi="Times New Roman"/>
          <w:color w:val="FF0000"/>
          <w:sz w:val="24"/>
          <w:szCs w:val="24"/>
        </w:rPr>
        <w:t>2024</w:t>
      </w:r>
      <w:r w:rsidR="00222EAE" w:rsidRPr="00550733">
        <w:rPr>
          <w:rFonts w:ascii="Times New Roman" w:hAnsi="Times New Roman"/>
          <w:color w:val="FF0000"/>
          <w:sz w:val="24"/>
          <w:szCs w:val="24"/>
        </w:rPr>
        <w:t xml:space="preserve"> г</w:t>
      </w:r>
      <w:r w:rsidR="006224DA" w:rsidRPr="00550733">
        <w:rPr>
          <w:rFonts w:ascii="Times New Roman" w:hAnsi="Times New Roman"/>
          <w:color w:val="FF0000"/>
          <w:sz w:val="24"/>
          <w:szCs w:val="24"/>
        </w:rPr>
        <w:t>од</w:t>
      </w:r>
      <w:r w:rsidR="00222EAE" w:rsidRPr="007F75A2">
        <w:rPr>
          <w:rFonts w:ascii="Times New Roman" w:hAnsi="Times New Roman"/>
          <w:sz w:val="24"/>
          <w:szCs w:val="24"/>
        </w:rPr>
        <w:t xml:space="preserve">. на </w:t>
      </w:r>
      <w:r w:rsidR="00222EAE" w:rsidRPr="008B7BE9">
        <w:rPr>
          <w:rFonts w:ascii="Times New Roman" w:hAnsi="Times New Roman"/>
          <w:sz w:val="24"/>
          <w:szCs w:val="24"/>
        </w:rPr>
        <w:t xml:space="preserve">директора на </w:t>
      </w:r>
      <w:r w:rsidR="00AE5399" w:rsidRPr="008B7BE9">
        <w:rPr>
          <w:rFonts w:ascii="Times New Roman" w:hAnsi="Times New Roman"/>
          <w:sz w:val="24"/>
          <w:szCs w:val="24"/>
          <w:lang w:val="en-US"/>
        </w:rPr>
        <w:t>ТП „Д</w:t>
      </w:r>
      <w:r w:rsidR="00550733">
        <w:rPr>
          <w:rFonts w:ascii="Times New Roman" w:hAnsi="Times New Roman"/>
          <w:sz w:val="24"/>
          <w:szCs w:val="24"/>
        </w:rPr>
        <w:t>Г</w:t>
      </w:r>
      <w:r w:rsidR="00AE5399" w:rsidRPr="008B7BE9">
        <w:rPr>
          <w:rFonts w:ascii="Times New Roman" w:hAnsi="Times New Roman"/>
          <w:sz w:val="24"/>
          <w:szCs w:val="24"/>
          <w:lang w:val="en-US"/>
        </w:rPr>
        <w:t xml:space="preserve">С </w:t>
      </w:r>
      <w:r w:rsidR="00550733">
        <w:rPr>
          <w:rFonts w:ascii="Times New Roman" w:hAnsi="Times New Roman"/>
          <w:sz w:val="24"/>
          <w:szCs w:val="24"/>
        </w:rPr>
        <w:t>Варна</w:t>
      </w:r>
      <w:r w:rsidR="00AE5399" w:rsidRPr="008B7BE9">
        <w:rPr>
          <w:rFonts w:ascii="Times New Roman" w:hAnsi="Times New Roman"/>
          <w:sz w:val="24"/>
          <w:szCs w:val="24"/>
          <w:lang w:val="en-US"/>
        </w:rPr>
        <w:t xml:space="preserve">“ </w:t>
      </w:r>
      <w:r w:rsidR="00550733">
        <w:rPr>
          <w:rFonts w:ascii="Times New Roman" w:hAnsi="Times New Roman"/>
          <w:sz w:val="24"/>
          <w:szCs w:val="24"/>
        </w:rPr>
        <w:t>гр. Варна</w:t>
      </w:r>
      <w:r w:rsidR="00AE5399" w:rsidRPr="008B7BE9">
        <w:rPr>
          <w:rFonts w:ascii="Times New Roman" w:hAnsi="Times New Roman"/>
          <w:sz w:val="24"/>
          <w:szCs w:val="24"/>
        </w:rPr>
        <w:t xml:space="preserve"> </w:t>
      </w:r>
      <w:r w:rsidR="00222EAE" w:rsidRPr="008B7BE9">
        <w:rPr>
          <w:rFonts w:ascii="Times New Roman" w:hAnsi="Times New Roman"/>
          <w:sz w:val="24"/>
          <w:szCs w:val="24"/>
        </w:rPr>
        <w:t>и се</w:t>
      </w:r>
      <w:r w:rsidR="00B27973" w:rsidRPr="008B7BE9">
        <w:rPr>
          <w:rFonts w:ascii="Times New Roman" w:hAnsi="Times New Roman"/>
          <w:sz w:val="24"/>
          <w:szCs w:val="24"/>
        </w:rPr>
        <w:t xml:space="preserve"> провежда по реда на</w:t>
      </w:r>
      <w:r w:rsidR="0019450B" w:rsidRPr="008B7BE9">
        <w:rPr>
          <w:rFonts w:ascii="Times New Roman" w:hAnsi="Times New Roman"/>
          <w:sz w:val="24"/>
          <w:szCs w:val="24"/>
        </w:rPr>
        <w:t xml:space="preserve"> чл. 15, </w:t>
      </w:r>
      <w:r w:rsidR="005E5C70" w:rsidRPr="008B7BE9">
        <w:rPr>
          <w:rFonts w:ascii="Times New Roman" w:hAnsi="Times New Roman"/>
          <w:sz w:val="24"/>
          <w:szCs w:val="24"/>
        </w:rPr>
        <w:t>и сл.</w:t>
      </w:r>
      <w:r w:rsidR="001B1630" w:rsidRPr="008B7BE9">
        <w:rPr>
          <w:rFonts w:ascii="Times New Roman" w:hAnsi="Times New Roman"/>
          <w:sz w:val="24"/>
          <w:szCs w:val="24"/>
        </w:rPr>
        <w:t xml:space="preserve"> във връзка с чл. 2, т.</w:t>
      </w:r>
      <w:r w:rsidR="0019450B" w:rsidRPr="008B7BE9">
        <w:rPr>
          <w:rFonts w:ascii="Times New Roman" w:hAnsi="Times New Roman"/>
          <w:sz w:val="24"/>
          <w:szCs w:val="24"/>
        </w:rPr>
        <w:t xml:space="preserve">2 </w:t>
      </w:r>
      <w:r w:rsidR="002E1FE1" w:rsidRPr="008B7BE9">
        <w:rPr>
          <w:rFonts w:ascii="Times New Roman" w:hAnsi="Times New Roman"/>
          <w:sz w:val="24"/>
          <w:szCs w:val="24"/>
        </w:rPr>
        <w:t xml:space="preserve"> </w:t>
      </w:r>
      <w:r w:rsidR="0019450B" w:rsidRPr="008B7BE9">
        <w:rPr>
          <w:rFonts w:ascii="Times New Roman" w:hAnsi="Times New Roman"/>
          <w:sz w:val="24"/>
          <w:szCs w:val="24"/>
        </w:rPr>
        <w:t>от</w:t>
      </w:r>
      <w:r w:rsidR="0019450B" w:rsidRPr="008B7BE9">
        <w:rPr>
          <w:rFonts w:ascii="Times New Roman" w:hAnsi="Times New Roman"/>
          <w:b/>
          <w:sz w:val="24"/>
          <w:szCs w:val="24"/>
        </w:rPr>
        <w:t xml:space="preserve"> </w:t>
      </w:r>
      <w:r w:rsidR="0019450B" w:rsidRPr="008B7BE9">
        <w:rPr>
          <w:rFonts w:ascii="Times New Roman" w:hAnsi="Times New Roman"/>
          <w:bCs/>
          <w:sz w:val="24"/>
          <w:szCs w:val="24"/>
        </w:rPr>
        <w:t>Наредба</w:t>
      </w:r>
      <w:r w:rsidR="00341438" w:rsidRPr="008B7BE9">
        <w:rPr>
          <w:rFonts w:ascii="Times New Roman" w:hAnsi="Times New Roman"/>
          <w:bCs/>
          <w:sz w:val="24"/>
          <w:szCs w:val="24"/>
        </w:rPr>
        <w:t>та</w:t>
      </w:r>
      <w:r w:rsidR="0019450B" w:rsidRPr="008B7BE9">
        <w:rPr>
          <w:rFonts w:ascii="Times New Roman" w:hAnsi="Times New Roman"/>
          <w:sz w:val="24"/>
          <w:szCs w:val="24"/>
        </w:rPr>
        <w:t xml:space="preserve"> и </w:t>
      </w:r>
      <w:r w:rsidR="005E5C70" w:rsidRPr="008B7BE9">
        <w:rPr>
          <w:rFonts w:ascii="Times New Roman" w:hAnsi="Times New Roman"/>
          <w:sz w:val="24"/>
          <w:szCs w:val="24"/>
        </w:rPr>
        <w:t xml:space="preserve">Заповед за </w:t>
      </w:r>
      <w:r w:rsidR="005E5C70" w:rsidRPr="00DB7C08">
        <w:rPr>
          <w:rFonts w:ascii="Times New Roman" w:hAnsi="Times New Roman"/>
          <w:sz w:val="24"/>
          <w:szCs w:val="24"/>
        </w:rPr>
        <w:t xml:space="preserve">оправомощаване  </w:t>
      </w:r>
      <w:r w:rsidR="005E5C70" w:rsidRPr="00DB7C08">
        <w:rPr>
          <w:rFonts w:ascii="Times New Roman" w:hAnsi="Times New Roman"/>
          <w:color w:val="000000" w:themeColor="text1"/>
          <w:sz w:val="24"/>
          <w:szCs w:val="24"/>
        </w:rPr>
        <w:t>№</w:t>
      </w:r>
      <w:r w:rsidR="00590F2A" w:rsidRPr="00DB7C08">
        <w:rPr>
          <w:rFonts w:ascii="Times New Roman" w:hAnsi="Times New Roman"/>
          <w:color w:val="000000" w:themeColor="text1"/>
          <w:sz w:val="24"/>
          <w:szCs w:val="24"/>
        </w:rPr>
        <w:t xml:space="preserve"> </w:t>
      </w:r>
      <w:r w:rsidR="00DB7C08" w:rsidRPr="00DB7C08">
        <w:rPr>
          <w:rFonts w:ascii="Times New Roman" w:hAnsi="Times New Roman"/>
          <w:color w:val="000000" w:themeColor="text1"/>
          <w:sz w:val="24"/>
          <w:szCs w:val="24"/>
          <w:lang w:val="en-US"/>
        </w:rPr>
        <w:t>153/14.02.</w:t>
      </w:r>
      <w:r w:rsidR="009678DC" w:rsidRPr="00DB7C08">
        <w:rPr>
          <w:rFonts w:ascii="Times New Roman" w:hAnsi="Times New Roman"/>
          <w:color w:val="000000" w:themeColor="text1"/>
          <w:sz w:val="24"/>
          <w:szCs w:val="24"/>
        </w:rPr>
        <w:t>2024</w:t>
      </w:r>
      <w:r w:rsidR="00165196" w:rsidRPr="00DB7C08">
        <w:rPr>
          <w:rFonts w:ascii="Times New Roman" w:hAnsi="Times New Roman"/>
          <w:color w:val="000000" w:themeColor="text1"/>
          <w:sz w:val="24"/>
          <w:szCs w:val="24"/>
        </w:rPr>
        <w:t xml:space="preserve"> </w:t>
      </w:r>
      <w:r w:rsidR="005E5C70" w:rsidRPr="00DB7C08">
        <w:rPr>
          <w:rFonts w:ascii="Times New Roman" w:hAnsi="Times New Roman"/>
          <w:sz w:val="24"/>
          <w:szCs w:val="24"/>
        </w:rPr>
        <w:t>г</w:t>
      </w:r>
      <w:r w:rsidR="006224DA" w:rsidRPr="00DB7C08">
        <w:rPr>
          <w:rFonts w:ascii="Times New Roman" w:hAnsi="Times New Roman"/>
          <w:sz w:val="24"/>
          <w:szCs w:val="24"/>
        </w:rPr>
        <w:t>од</w:t>
      </w:r>
      <w:r w:rsidR="006224DA" w:rsidRPr="008B7BE9">
        <w:rPr>
          <w:rFonts w:ascii="Times New Roman" w:hAnsi="Times New Roman"/>
          <w:sz w:val="24"/>
          <w:szCs w:val="24"/>
        </w:rPr>
        <w:t>.</w:t>
      </w:r>
      <w:r w:rsidR="005E5C70" w:rsidRPr="008B7BE9">
        <w:rPr>
          <w:rFonts w:ascii="Times New Roman" w:hAnsi="Times New Roman"/>
          <w:sz w:val="24"/>
          <w:szCs w:val="24"/>
        </w:rPr>
        <w:t xml:space="preserve"> </w:t>
      </w:r>
      <w:r w:rsidR="005E5C70" w:rsidRPr="00F72150">
        <w:rPr>
          <w:rFonts w:ascii="Times New Roman" w:hAnsi="Times New Roman"/>
          <w:color w:val="000000" w:themeColor="text1"/>
          <w:sz w:val="24"/>
          <w:szCs w:val="24"/>
        </w:rPr>
        <w:t>на директора на СИДП ДП Шумен</w:t>
      </w:r>
      <w:r w:rsidR="006224DA" w:rsidRPr="00F72150">
        <w:rPr>
          <w:rFonts w:ascii="Times New Roman" w:hAnsi="Times New Roman"/>
          <w:color w:val="000000" w:themeColor="text1"/>
          <w:sz w:val="24"/>
          <w:szCs w:val="24"/>
        </w:rPr>
        <w:t>.</w:t>
      </w:r>
      <w:r w:rsidR="005E5C70" w:rsidRPr="002E1FE1">
        <w:rPr>
          <w:rFonts w:ascii="Times New Roman" w:hAnsi="Times New Roman"/>
          <w:color w:val="000000" w:themeColor="text1"/>
          <w:sz w:val="24"/>
          <w:szCs w:val="24"/>
        </w:rPr>
        <w:t xml:space="preserve"> </w:t>
      </w:r>
    </w:p>
    <w:p w14:paraId="1A4E0830" w14:textId="77777777" w:rsidR="001B26A2" w:rsidRPr="002E1FE1" w:rsidRDefault="001B26A2" w:rsidP="004567A7">
      <w:pPr>
        <w:pStyle w:val="af4"/>
        <w:jc w:val="both"/>
        <w:rPr>
          <w:rFonts w:ascii="Times New Roman" w:hAnsi="Times New Roman"/>
          <w:sz w:val="24"/>
          <w:szCs w:val="24"/>
        </w:rPr>
      </w:pPr>
    </w:p>
    <w:p w14:paraId="3E9CD1B6" w14:textId="77777777" w:rsidR="00B672CA" w:rsidRPr="002E1FE1" w:rsidRDefault="004F3B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1. </w:t>
      </w:r>
      <w:r w:rsidR="00B672CA" w:rsidRPr="002E1FE1">
        <w:rPr>
          <w:rFonts w:ascii="Times New Roman" w:hAnsi="Times New Roman"/>
          <w:b/>
          <w:sz w:val="24"/>
          <w:szCs w:val="24"/>
        </w:rPr>
        <w:t>ПРЕДМЕТ НА ПРОЦЕДУРАТА ПО ВЪЗЛАГАНЕ НА ДЕЙНОСТИ</w:t>
      </w:r>
      <w:r w:rsidR="00222EAE" w:rsidRPr="002E1FE1">
        <w:rPr>
          <w:rFonts w:ascii="Times New Roman" w:hAnsi="Times New Roman"/>
          <w:b/>
          <w:sz w:val="24"/>
          <w:szCs w:val="24"/>
        </w:rPr>
        <w:t>ТЕ</w:t>
      </w:r>
      <w:r w:rsidR="00B672CA" w:rsidRPr="002E1FE1">
        <w:rPr>
          <w:rFonts w:ascii="Times New Roman" w:hAnsi="Times New Roman"/>
          <w:b/>
          <w:sz w:val="24"/>
          <w:szCs w:val="24"/>
        </w:rPr>
        <w:t xml:space="preserve"> В </w:t>
      </w:r>
      <w:r w:rsidR="00313040" w:rsidRPr="002E1FE1">
        <w:rPr>
          <w:rFonts w:ascii="Times New Roman" w:hAnsi="Times New Roman"/>
          <w:b/>
          <w:sz w:val="24"/>
          <w:szCs w:val="24"/>
        </w:rPr>
        <w:t>ДГ</w:t>
      </w:r>
      <w:r w:rsidR="00B672CA" w:rsidRPr="002E1FE1">
        <w:rPr>
          <w:rFonts w:ascii="Times New Roman" w:hAnsi="Times New Roman"/>
          <w:b/>
          <w:sz w:val="24"/>
          <w:szCs w:val="24"/>
        </w:rPr>
        <w:t>Т</w:t>
      </w:r>
      <w:r w:rsidR="00D9482A" w:rsidRPr="002E1FE1">
        <w:rPr>
          <w:rFonts w:ascii="Times New Roman" w:hAnsi="Times New Roman"/>
          <w:b/>
          <w:sz w:val="24"/>
          <w:szCs w:val="24"/>
        </w:rPr>
        <w:t>.</w:t>
      </w:r>
    </w:p>
    <w:p w14:paraId="4C62275E" w14:textId="38CD2301" w:rsidR="005412F0" w:rsidRDefault="00B672CA" w:rsidP="00832E34">
      <w:pPr>
        <w:pStyle w:val="af4"/>
        <w:ind w:firstLine="567"/>
        <w:jc w:val="both"/>
        <w:rPr>
          <w:rFonts w:ascii="Times New Roman" w:hAnsi="Times New Roman"/>
          <w:sz w:val="24"/>
          <w:szCs w:val="24"/>
        </w:rPr>
      </w:pPr>
      <w:r w:rsidRPr="002E1FE1">
        <w:rPr>
          <w:rFonts w:ascii="Times New Roman" w:hAnsi="Times New Roman"/>
          <w:sz w:val="24"/>
          <w:szCs w:val="24"/>
        </w:rPr>
        <w:t xml:space="preserve">Определяне на изпълнител </w:t>
      </w:r>
      <w:r w:rsidR="00D9482A" w:rsidRPr="002E1FE1">
        <w:rPr>
          <w:rFonts w:ascii="Times New Roman" w:hAnsi="Times New Roman"/>
          <w:sz w:val="24"/>
          <w:szCs w:val="24"/>
        </w:rPr>
        <w:t>и възлагане изпълнението на</w:t>
      </w:r>
      <w:r w:rsidRPr="002E1FE1">
        <w:rPr>
          <w:rFonts w:ascii="Times New Roman" w:hAnsi="Times New Roman"/>
          <w:sz w:val="24"/>
          <w:szCs w:val="24"/>
        </w:rPr>
        <w:t xml:space="preserve"> дейности </w:t>
      </w:r>
      <w:r w:rsidR="00BD0244" w:rsidRPr="002E1FE1">
        <w:rPr>
          <w:rFonts w:ascii="Times New Roman" w:hAnsi="Times New Roman"/>
          <w:sz w:val="24"/>
          <w:szCs w:val="24"/>
        </w:rPr>
        <w:t xml:space="preserve">по </w:t>
      </w:r>
      <w:r w:rsidR="00BA5F58" w:rsidRPr="00AE5399">
        <w:rPr>
          <w:rFonts w:ascii="Times New Roman" w:hAnsi="Times New Roman"/>
          <w:sz w:val="24"/>
          <w:szCs w:val="24"/>
          <w:lang w:val="en-US"/>
        </w:rPr>
        <w:t xml:space="preserve">реда </w:t>
      </w:r>
      <w:r w:rsidR="00BA5F58" w:rsidRPr="005412F0">
        <w:rPr>
          <w:rFonts w:ascii="Times New Roman" w:hAnsi="Times New Roman"/>
          <w:sz w:val="24"/>
          <w:szCs w:val="24"/>
          <w:lang w:val="en-US"/>
        </w:rPr>
        <w:t xml:space="preserve">на чл.10, ал.1, т.3 от </w:t>
      </w:r>
      <w:r w:rsidR="00BA5F58" w:rsidRPr="00AE5399">
        <w:rPr>
          <w:rFonts w:ascii="Times New Roman" w:hAnsi="Times New Roman"/>
          <w:bCs/>
          <w:sz w:val="24"/>
          <w:szCs w:val="24"/>
          <w:lang w:val="en-US"/>
        </w:rPr>
        <w:t>Наредба</w:t>
      </w:r>
      <w:r w:rsidR="00BA5F58">
        <w:rPr>
          <w:rFonts w:ascii="Times New Roman" w:hAnsi="Times New Roman"/>
          <w:bCs/>
          <w:sz w:val="24"/>
          <w:szCs w:val="24"/>
        </w:rPr>
        <w:t xml:space="preserve">та, с предмет: </w:t>
      </w:r>
      <w:r w:rsidR="00793699" w:rsidRPr="00E55965">
        <w:rPr>
          <w:rFonts w:ascii="Times New Roman" w:hAnsi="Times New Roman"/>
          <w:b/>
          <w:sz w:val="24"/>
          <w:szCs w:val="24"/>
        </w:rPr>
        <w:t xml:space="preserve">„Товарене, транспортиране и разтоварване на дървесина от временни складове до адрес на лица закупили дървесина от ТП </w:t>
      </w:r>
      <w:r w:rsidR="00A51A21">
        <w:rPr>
          <w:rFonts w:ascii="Times New Roman" w:hAnsi="Times New Roman"/>
          <w:b/>
          <w:sz w:val="24"/>
          <w:szCs w:val="24"/>
        </w:rPr>
        <w:t>„</w:t>
      </w:r>
      <w:r w:rsidR="00550733">
        <w:rPr>
          <w:rFonts w:ascii="Times New Roman" w:hAnsi="Times New Roman"/>
          <w:b/>
          <w:sz w:val="24"/>
          <w:szCs w:val="24"/>
        </w:rPr>
        <w:t>ДГС Варна</w:t>
      </w:r>
      <w:r w:rsidR="00793699" w:rsidRPr="00E55965">
        <w:rPr>
          <w:rFonts w:ascii="Times New Roman" w:hAnsi="Times New Roman"/>
          <w:b/>
          <w:sz w:val="24"/>
          <w:szCs w:val="24"/>
        </w:rPr>
        <w:t>“</w:t>
      </w:r>
      <w:r w:rsidR="00793699" w:rsidRPr="00E55965">
        <w:rPr>
          <w:rFonts w:ascii="Times New Roman" w:hAnsi="Times New Roman"/>
          <w:sz w:val="24"/>
          <w:szCs w:val="24"/>
        </w:rPr>
        <w:t>,</w:t>
      </w:r>
      <w:r w:rsidR="00BA5F58">
        <w:rPr>
          <w:rFonts w:ascii="Times New Roman" w:hAnsi="Times New Roman"/>
          <w:sz w:val="24"/>
          <w:szCs w:val="24"/>
        </w:rPr>
        <w:t xml:space="preserve"> </w:t>
      </w:r>
      <w:r w:rsidR="00EA2CEE" w:rsidRPr="00F72150">
        <w:rPr>
          <w:rFonts w:ascii="Times New Roman" w:hAnsi="Times New Roman"/>
          <w:sz w:val="24"/>
          <w:szCs w:val="24"/>
        </w:rPr>
        <w:t>съгласно</w:t>
      </w:r>
      <w:r w:rsidR="00EA2CEE" w:rsidRPr="002E1FE1">
        <w:rPr>
          <w:rFonts w:ascii="Times New Roman" w:hAnsi="Times New Roman"/>
          <w:sz w:val="24"/>
          <w:szCs w:val="24"/>
        </w:rPr>
        <w:t xml:space="preserve"> </w:t>
      </w:r>
      <w:r w:rsidR="00BA5F58">
        <w:rPr>
          <w:rFonts w:ascii="Times New Roman" w:hAnsi="Times New Roman"/>
          <w:sz w:val="24"/>
          <w:szCs w:val="24"/>
        </w:rPr>
        <w:t xml:space="preserve">настоящите </w:t>
      </w:r>
      <w:r w:rsidR="00EA2CEE" w:rsidRPr="002E1FE1">
        <w:rPr>
          <w:rFonts w:ascii="Times New Roman" w:hAnsi="Times New Roman"/>
          <w:sz w:val="24"/>
          <w:szCs w:val="24"/>
        </w:rPr>
        <w:t>конкурсни условия за участие</w:t>
      </w:r>
      <w:r w:rsidR="00BA5F58">
        <w:rPr>
          <w:rFonts w:ascii="Times New Roman" w:hAnsi="Times New Roman"/>
          <w:sz w:val="24"/>
          <w:szCs w:val="24"/>
        </w:rPr>
        <w:t>, а именно:</w:t>
      </w:r>
    </w:p>
    <w:p w14:paraId="0D5EF81E" w14:textId="77777777" w:rsidR="00FC39D6" w:rsidRDefault="00FC39D6" w:rsidP="00832E34">
      <w:pPr>
        <w:pStyle w:val="af4"/>
        <w:ind w:firstLine="567"/>
        <w:jc w:val="both"/>
        <w:rPr>
          <w:rFonts w:ascii="Times New Roman" w:hAnsi="Times New Roman"/>
          <w:sz w:val="24"/>
          <w:szCs w:val="24"/>
        </w:rPr>
      </w:pPr>
    </w:p>
    <w:tbl>
      <w:tblPr>
        <w:tblW w:w="9340" w:type="dxa"/>
        <w:jc w:val="center"/>
        <w:tblCellMar>
          <w:left w:w="70" w:type="dxa"/>
          <w:right w:w="70" w:type="dxa"/>
        </w:tblCellMar>
        <w:tblLook w:val="04A0" w:firstRow="1" w:lastRow="0" w:firstColumn="1" w:lastColumn="0" w:noHBand="0" w:noVBand="1"/>
      </w:tblPr>
      <w:tblGrid>
        <w:gridCol w:w="1799"/>
        <w:gridCol w:w="2109"/>
        <w:gridCol w:w="934"/>
        <w:gridCol w:w="1180"/>
        <w:gridCol w:w="1163"/>
        <w:gridCol w:w="960"/>
        <w:gridCol w:w="1195"/>
      </w:tblGrid>
      <w:tr w:rsidR="006E3F22" w:rsidRPr="006E3F22" w14:paraId="4E0C4B61" w14:textId="77777777" w:rsidTr="00B44249">
        <w:trPr>
          <w:trHeight w:val="405"/>
          <w:jc w:val="center"/>
        </w:trPr>
        <w:tc>
          <w:tcPr>
            <w:tcW w:w="16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29C8F08" w14:textId="65BA4D64"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Обект №</w:t>
            </w:r>
          </w:p>
        </w:tc>
        <w:tc>
          <w:tcPr>
            <w:tcW w:w="24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B280C09"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Вид дейност</w:t>
            </w:r>
          </w:p>
        </w:tc>
        <w:tc>
          <w:tcPr>
            <w:tcW w:w="953" w:type="dxa"/>
            <w:tcBorders>
              <w:top w:val="single" w:sz="8" w:space="0" w:color="auto"/>
              <w:left w:val="nil"/>
              <w:bottom w:val="nil"/>
              <w:right w:val="single" w:sz="8" w:space="0" w:color="auto"/>
            </w:tcBorders>
            <w:shd w:val="clear" w:color="auto" w:fill="auto"/>
            <w:vAlign w:val="center"/>
            <w:hideMark/>
          </w:tcPr>
          <w:p w14:paraId="3A627EDA" w14:textId="3737E9C4"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A932E8" w14:textId="770FE861"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Прогнозни количества дървесина</w:t>
            </w:r>
          </w:p>
        </w:tc>
        <w:tc>
          <w:tcPr>
            <w:tcW w:w="12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912D396"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Пределна ед. цена в лв. без вкл. ДДС</w:t>
            </w:r>
          </w:p>
        </w:tc>
        <w:tc>
          <w:tcPr>
            <w:tcW w:w="9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24BEB25"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Обща цена, лв. без ДДС</w:t>
            </w:r>
          </w:p>
        </w:tc>
        <w:tc>
          <w:tcPr>
            <w:tcW w:w="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88D97C"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Размер на гаранцията за участие в лв.</w:t>
            </w:r>
          </w:p>
        </w:tc>
      </w:tr>
      <w:tr w:rsidR="006E3F22" w:rsidRPr="006E3F22" w14:paraId="783DC1F7" w14:textId="77777777" w:rsidTr="00B44249">
        <w:trPr>
          <w:trHeight w:val="435"/>
          <w:jc w:val="center"/>
        </w:trPr>
        <w:tc>
          <w:tcPr>
            <w:tcW w:w="1616" w:type="dxa"/>
            <w:vMerge/>
            <w:tcBorders>
              <w:top w:val="single" w:sz="8" w:space="0" w:color="auto"/>
              <w:left w:val="single" w:sz="8" w:space="0" w:color="auto"/>
              <w:bottom w:val="single" w:sz="8" w:space="0" w:color="000000"/>
              <w:right w:val="single" w:sz="8" w:space="0" w:color="auto"/>
            </w:tcBorders>
            <w:vAlign w:val="center"/>
            <w:hideMark/>
          </w:tcPr>
          <w:p w14:paraId="48B4A034"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single" w:sz="8" w:space="0" w:color="auto"/>
              <w:left w:val="single" w:sz="8" w:space="0" w:color="auto"/>
              <w:bottom w:val="single" w:sz="8" w:space="0" w:color="000000"/>
              <w:right w:val="single" w:sz="8" w:space="0" w:color="auto"/>
            </w:tcBorders>
            <w:vAlign w:val="center"/>
            <w:hideMark/>
          </w:tcPr>
          <w:p w14:paraId="5472CE2B"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nil"/>
              <w:bottom w:val="nil"/>
              <w:right w:val="single" w:sz="8" w:space="0" w:color="auto"/>
            </w:tcBorders>
            <w:shd w:val="clear" w:color="auto" w:fill="auto"/>
            <w:vAlign w:val="center"/>
            <w:hideMark/>
          </w:tcPr>
          <w:p w14:paraId="535C3B4F" w14:textId="3852CBD2"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Мерна     единица</w:t>
            </w:r>
          </w:p>
        </w:tc>
        <w:tc>
          <w:tcPr>
            <w:tcW w:w="1154" w:type="dxa"/>
            <w:vMerge/>
            <w:tcBorders>
              <w:top w:val="single" w:sz="8" w:space="0" w:color="auto"/>
              <w:left w:val="single" w:sz="8" w:space="0" w:color="auto"/>
              <w:bottom w:val="single" w:sz="8" w:space="0" w:color="000000"/>
              <w:right w:val="single" w:sz="8" w:space="0" w:color="auto"/>
            </w:tcBorders>
            <w:vAlign w:val="center"/>
            <w:hideMark/>
          </w:tcPr>
          <w:p w14:paraId="145C30ED"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single" w:sz="8" w:space="0" w:color="auto"/>
              <w:left w:val="single" w:sz="8" w:space="0" w:color="auto"/>
              <w:bottom w:val="single" w:sz="8" w:space="0" w:color="000000"/>
              <w:right w:val="single" w:sz="8" w:space="0" w:color="auto"/>
            </w:tcBorders>
            <w:vAlign w:val="center"/>
            <w:hideMark/>
          </w:tcPr>
          <w:p w14:paraId="2FCDA4CD"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single" w:sz="8" w:space="0" w:color="auto"/>
              <w:left w:val="single" w:sz="8" w:space="0" w:color="auto"/>
              <w:bottom w:val="single" w:sz="8" w:space="0" w:color="000000"/>
              <w:right w:val="single" w:sz="8" w:space="0" w:color="auto"/>
            </w:tcBorders>
            <w:vAlign w:val="center"/>
            <w:hideMark/>
          </w:tcPr>
          <w:p w14:paraId="7F3828DB"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single" w:sz="8" w:space="0" w:color="auto"/>
              <w:left w:val="single" w:sz="8" w:space="0" w:color="auto"/>
              <w:bottom w:val="single" w:sz="8" w:space="0" w:color="000000"/>
              <w:right w:val="single" w:sz="8" w:space="0" w:color="auto"/>
            </w:tcBorders>
            <w:vAlign w:val="center"/>
            <w:hideMark/>
          </w:tcPr>
          <w:p w14:paraId="28845857"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4A653322" w14:textId="77777777" w:rsidTr="00B44249">
        <w:trPr>
          <w:trHeight w:val="1575"/>
          <w:jc w:val="center"/>
        </w:trPr>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447220E" w14:textId="011D9B35"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w:t>
            </w:r>
            <w:r w:rsidR="003D13C1" w:rsidRPr="006E3F22">
              <w:rPr>
                <w:rFonts w:ascii="Times New Roman" w:eastAsia="Times New Roman" w:hAnsi="Times New Roman"/>
                <w:b/>
                <w:bCs/>
                <w:color w:val="000000" w:themeColor="text1"/>
                <w:sz w:val="20"/>
                <w:szCs w:val="20"/>
                <w:lang w:eastAsia="bg-BG"/>
              </w:rPr>
              <w:t xml:space="preserve"> </w:t>
            </w:r>
            <w:r w:rsidR="0047578A" w:rsidRPr="006E3F22">
              <w:rPr>
                <w:rFonts w:ascii="Times New Roman" w:eastAsia="Times New Roman" w:hAnsi="Times New Roman"/>
                <w:b/>
                <w:bCs/>
                <w:color w:val="000000" w:themeColor="text1"/>
                <w:sz w:val="20"/>
                <w:szCs w:val="20"/>
                <w:lang w:eastAsia="bg-BG"/>
              </w:rPr>
              <w:t>2</w:t>
            </w:r>
            <w:r w:rsidRPr="006E3F22">
              <w:rPr>
                <w:rFonts w:ascii="Times New Roman" w:eastAsia="Times New Roman" w:hAnsi="Times New Roman"/>
                <w:b/>
                <w:bCs/>
                <w:color w:val="000000" w:themeColor="text1"/>
                <w:sz w:val="20"/>
                <w:szCs w:val="20"/>
                <w:lang w:eastAsia="bg-BG"/>
              </w:rPr>
              <w:t>-Отдели/подотдели</w:t>
            </w:r>
          </w:p>
          <w:p w14:paraId="67F260B4" w14:textId="5B62176C"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p w14:paraId="5874CFB4" w14:textId="60754014" w:rsidR="00FC39D6" w:rsidRPr="006E3F22" w:rsidRDefault="003D13C1"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color w:val="000000" w:themeColor="text1"/>
                <w:sz w:val="20"/>
                <w:szCs w:val="20"/>
              </w:rPr>
              <w:t>71 „а“, 80 „ж“</w:t>
            </w:r>
          </w:p>
          <w:p w14:paraId="1450FEF7"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val="restart"/>
            <w:tcBorders>
              <w:top w:val="nil"/>
              <w:left w:val="single" w:sz="8" w:space="0" w:color="auto"/>
              <w:bottom w:val="single" w:sz="8" w:space="0" w:color="000000"/>
              <w:right w:val="nil"/>
            </w:tcBorders>
            <w:shd w:val="clear" w:color="auto" w:fill="auto"/>
            <w:vAlign w:val="center"/>
            <w:hideMark/>
          </w:tcPr>
          <w:p w14:paraId="025203A7"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транспорт на технологична дървесина и дърва за горене до адрес на клиента</w:t>
            </w:r>
          </w:p>
        </w:tc>
        <w:tc>
          <w:tcPr>
            <w:tcW w:w="953" w:type="dxa"/>
            <w:tcBorders>
              <w:top w:val="single" w:sz="4" w:space="0" w:color="auto"/>
              <w:left w:val="single" w:sz="4" w:space="0" w:color="auto"/>
              <w:bottom w:val="nil"/>
              <w:right w:val="single" w:sz="4" w:space="0" w:color="auto"/>
            </w:tcBorders>
            <w:shd w:val="clear" w:color="auto" w:fill="auto"/>
            <w:vAlign w:val="center"/>
            <w:hideMark/>
          </w:tcPr>
          <w:p w14:paraId="1F62E0CE"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пр.м 3</w:t>
            </w:r>
          </w:p>
        </w:tc>
        <w:tc>
          <w:tcPr>
            <w:tcW w:w="1154" w:type="dxa"/>
            <w:vMerge w:val="restart"/>
            <w:tcBorders>
              <w:top w:val="nil"/>
              <w:left w:val="nil"/>
              <w:bottom w:val="single" w:sz="8" w:space="0" w:color="000000"/>
              <w:right w:val="single" w:sz="8" w:space="0" w:color="auto"/>
            </w:tcBorders>
            <w:shd w:val="clear" w:color="auto" w:fill="auto"/>
            <w:vAlign w:val="center"/>
          </w:tcPr>
          <w:p w14:paraId="2F570F16" w14:textId="171E627E" w:rsidR="00FC39D6" w:rsidRPr="006E3F22" w:rsidRDefault="003D13C1"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633</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tcPr>
          <w:p w14:paraId="39EA9E14" w14:textId="0F215627" w:rsidR="00FC39D6" w:rsidRPr="006E3F22" w:rsidRDefault="003D13C1"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w:t>
            </w:r>
            <w:r w:rsidR="00FC39D6" w:rsidRPr="006E3F22">
              <w:rPr>
                <w:rFonts w:ascii="Times New Roman" w:eastAsia="Times New Roman" w:hAnsi="Times New Roman"/>
                <w:b/>
                <w:bCs/>
                <w:color w:val="000000" w:themeColor="text1"/>
                <w:sz w:val="20"/>
                <w:szCs w:val="20"/>
                <w:lang w:eastAsia="bg-BG"/>
              </w:rPr>
              <w:t>.</w:t>
            </w:r>
            <w:r w:rsidRPr="006E3F22">
              <w:rPr>
                <w:rFonts w:ascii="Times New Roman" w:eastAsia="Times New Roman" w:hAnsi="Times New Roman"/>
                <w:b/>
                <w:bCs/>
                <w:color w:val="000000" w:themeColor="text1"/>
                <w:sz w:val="20"/>
                <w:szCs w:val="20"/>
                <w:lang w:eastAsia="bg-BG"/>
              </w:rPr>
              <w:t>5</w:t>
            </w:r>
            <w:r w:rsidR="00FC39D6" w:rsidRPr="006E3F22">
              <w:rPr>
                <w:rFonts w:ascii="Times New Roman" w:eastAsia="Times New Roman" w:hAnsi="Times New Roman"/>
                <w:b/>
                <w:bCs/>
                <w:color w:val="000000" w:themeColor="text1"/>
                <w:sz w:val="20"/>
                <w:szCs w:val="20"/>
                <w:lang w:eastAsia="bg-BG"/>
              </w:rPr>
              <w:t>0</w:t>
            </w:r>
          </w:p>
        </w:tc>
        <w:tc>
          <w:tcPr>
            <w:tcW w:w="990" w:type="dxa"/>
            <w:vMerge w:val="restart"/>
            <w:tcBorders>
              <w:top w:val="nil"/>
              <w:left w:val="single" w:sz="8" w:space="0" w:color="auto"/>
              <w:bottom w:val="single" w:sz="8" w:space="0" w:color="000000"/>
              <w:right w:val="single" w:sz="8" w:space="0" w:color="auto"/>
            </w:tcBorders>
            <w:shd w:val="clear" w:color="auto" w:fill="auto"/>
          </w:tcPr>
          <w:p w14:paraId="78BF2BFF"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5907C175"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19958E08"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19768B4C"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73CA9389" w14:textId="0C42B484" w:rsidR="00FC39D6" w:rsidRPr="006E3F22" w:rsidRDefault="00CD36B1" w:rsidP="00CD36B1">
            <w:pPr>
              <w:spacing w:after="0" w:line="240" w:lineRule="auto"/>
              <w:jc w:val="center"/>
              <w:rPr>
                <w:rFonts w:ascii="Times New Roman" w:eastAsia="Times New Roman" w:hAnsi="Times New Roman"/>
                <w:color w:val="000000" w:themeColor="text1"/>
                <w:sz w:val="20"/>
                <w:szCs w:val="20"/>
              </w:rPr>
            </w:pPr>
            <w:r w:rsidRPr="006E3F22">
              <w:rPr>
                <w:rFonts w:ascii="Times New Roman" w:eastAsia="Times New Roman" w:hAnsi="Times New Roman"/>
                <w:color w:val="000000" w:themeColor="text1"/>
                <w:sz w:val="20"/>
                <w:szCs w:val="20"/>
              </w:rPr>
              <w:t>23737,50</w:t>
            </w:r>
          </w:p>
          <w:p w14:paraId="3D8AE010" w14:textId="46F6FC8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tc>
        <w:tc>
          <w:tcPr>
            <w:tcW w:w="984" w:type="dxa"/>
            <w:vMerge w:val="restart"/>
            <w:tcBorders>
              <w:top w:val="nil"/>
              <w:left w:val="single" w:sz="8" w:space="0" w:color="auto"/>
              <w:bottom w:val="single" w:sz="8" w:space="0" w:color="000000"/>
              <w:right w:val="single" w:sz="8" w:space="0" w:color="auto"/>
            </w:tcBorders>
            <w:shd w:val="clear" w:color="auto" w:fill="auto"/>
          </w:tcPr>
          <w:p w14:paraId="13C291DE"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2A62B323"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277F161D"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51802C8D"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6A0AFF1C" w14:textId="77777777" w:rsidR="008A7752" w:rsidRPr="006E3F22" w:rsidRDefault="008A7752" w:rsidP="008A7752">
            <w:pPr>
              <w:spacing w:after="0" w:line="240" w:lineRule="auto"/>
              <w:jc w:val="center"/>
              <w:rPr>
                <w:rFonts w:ascii="Times New Roman" w:eastAsia="Times New Roman" w:hAnsi="Times New Roman"/>
                <w:color w:val="000000" w:themeColor="text1"/>
                <w:sz w:val="20"/>
                <w:szCs w:val="20"/>
              </w:rPr>
            </w:pPr>
            <w:r w:rsidRPr="006E3F22">
              <w:rPr>
                <w:rFonts w:ascii="Times New Roman" w:eastAsia="Times New Roman" w:hAnsi="Times New Roman"/>
                <w:color w:val="000000" w:themeColor="text1"/>
                <w:sz w:val="20"/>
                <w:szCs w:val="20"/>
              </w:rPr>
              <w:t>1186,88</w:t>
            </w:r>
          </w:p>
          <w:p w14:paraId="3D3A0B25"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76CA4FD2" w14:textId="20BBC7D4" w:rsidR="003D13C1" w:rsidRPr="006E3F22" w:rsidRDefault="003D13C1" w:rsidP="008A7752">
            <w:pPr>
              <w:spacing w:after="0" w:line="240" w:lineRule="auto"/>
              <w:jc w:val="center"/>
              <w:rPr>
                <w:rFonts w:ascii="Times New Roman" w:eastAsia="Times New Roman" w:hAnsi="Times New Roman"/>
                <w:color w:val="000000" w:themeColor="text1"/>
                <w:sz w:val="20"/>
                <w:szCs w:val="20"/>
              </w:rPr>
            </w:pPr>
          </w:p>
        </w:tc>
      </w:tr>
      <w:tr w:rsidR="006E3F22" w:rsidRPr="006E3F22" w14:paraId="753EAB0A" w14:textId="77777777" w:rsidTr="00B44249">
        <w:trPr>
          <w:trHeight w:val="315"/>
          <w:jc w:val="center"/>
        </w:trPr>
        <w:tc>
          <w:tcPr>
            <w:tcW w:w="1616" w:type="dxa"/>
            <w:vMerge/>
            <w:tcBorders>
              <w:top w:val="nil"/>
              <w:left w:val="single" w:sz="8" w:space="0" w:color="auto"/>
              <w:bottom w:val="single" w:sz="8" w:space="0" w:color="000000"/>
              <w:right w:val="single" w:sz="8" w:space="0" w:color="auto"/>
            </w:tcBorders>
            <w:vAlign w:val="center"/>
            <w:hideMark/>
          </w:tcPr>
          <w:p w14:paraId="27678555"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nil"/>
              <w:left w:val="single" w:sz="8" w:space="0" w:color="auto"/>
              <w:bottom w:val="single" w:sz="8" w:space="0" w:color="000000"/>
              <w:right w:val="nil"/>
            </w:tcBorders>
            <w:vAlign w:val="center"/>
            <w:hideMark/>
          </w:tcPr>
          <w:p w14:paraId="4972C986"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single" w:sz="4" w:space="0" w:color="auto"/>
              <w:bottom w:val="single" w:sz="4" w:space="0" w:color="auto"/>
              <w:right w:val="single" w:sz="4" w:space="0" w:color="auto"/>
            </w:tcBorders>
            <w:shd w:val="clear" w:color="auto" w:fill="auto"/>
            <w:vAlign w:val="center"/>
            <w:hideMark/>
          </w:tcPr>
          <w:p w14:paraId="53A9E3A2" w14:textId="5D2965CC"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nil"/>
              <w:left w:val="nil"/>
              <w:bottom w:val="single" w:sz="8" w:space="0" w:color="000000"/>
              <w:right w:val="single" w:sz="8" w:space="0" w:color="auto"/>
            </w:tcBorders>
            <w:vAlign w:val="center"/>
          </w:tcPr>
          <w:p w14:paraId="378EA268"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nil"/>
              <w:left w:val="single" w:sz="8" w:space="0" w:color="auto"/>
              <w:bottom w:val="single" w:sz="8" w:space="0" w:color="000000"/>
              <w:right w:val="single" w:sz="8" w:space="0" w:color="auto"/>
            </w:tcBorders>
            <w:vAlign w:val="center"/>
          </w:tcPr>
          <w:p w14:paraId="75F9407A"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nil"/>
              <w:left w:val="single" w:sz="8" w:space="0" w:color="auto"/>
              <w:bottom w:val="single" w:sz="8" w:space="0" w:color="000000"/>
              <w:right w:val="single" w:sz="8" w:space="0" w:color="auto"/>
            </w:tcBorders>
            <w:vAlign w:val="center"/>
          </w:tcPr>
          <w:p w14:paraId="762B7A35"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nil"/>
              <w:left w:val="single" w:sz="8" w:space="0" w:color="auto"/>
              <w:bottom w:val="single" w:sz="8" w:space="0" w:color="000000"/>
              <w:right w:val="single" w:sz="8" w:space="0" w:color="auto"/>
            </w:tcBorders>
            <w:vAlign w:val="center"/>
          </w:tcPr>
          <w:p w14:paraId="7CFC470D"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6E567FAD" w14:textId="77777777" w:rsidTr="00B44249">
        <w:trPr>
          <w:trHeight w:val="315"/>
          <w:jc w:val="center"/>
        </w:trPr>
        <w:tc>
          <w:tcPr>
            <w:tcW w:w="7366"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00349F70"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Пределна стойност за обекта в лв. без ДДС:</w:t>
            </w:r>
          </w:p>
        </w:tc>
        <w:tc>
          <w:tcPr>
            <w:tcW w:w="990" w:type="dxa"/>
            <w:tcBorders>
              <w:top w:val="nil"/>
              <w:left w:val="nil"/>
              <w:bottom w:val="single" w:sz="8" w:space="0" w:color="auto"/>
              <w:right w:val="single" w:sz="8" w:space="0" w:color="auto"/>
            </w:tcBorders>
            <w:shd w:val="clear" w:color="auto" w:fill="auto"/>
            <w:vAlign w:val="center"/>
          </w:tcPr>
          <w:p w14:paraId="7DD54873" w14:textId="44619D7F" w:rsidR="00FC39D6" w:rsidRPr="006E3F22" w:rsidRDefault="00C8117A"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color w:val="000000" w:themeColor="text1"/>
                <w:sz w:val="20"/>
                <w:szCs w:val="20"/>
              </w:rPr>
              <w:t>23737,50</w:t>
            </w:r>
          </w:p>
        </w:tc>
        <w:tc>
          <w:tcPr>
            <w:tcW w:w="984" w:type="dxa"/>
            <w:tcBorders>
              <w:top w:val="nil"/>
              <w:left w:val="nil"/>
              <w:bottom w:val="single" w:sz="8" w:space="0" w:color="auto"/>
              <w:right w:val="single" w:sz="8" w:space="0" w:color="auto"/>
            </w:tcBorders>
            <w:shd w:val="clear" w:color="auto" w:fill="auto"/>
            <w:vAlign w:val="center"/>
          </w:tcPr>
          <w:p w14:paraId="7A496FE4"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62694521" w14:textId="77777777" w:rsidTr="00B44249">
        <w:trPr>
          <w:trHeight w:val="1575"/>
          <w:jc w:val="center"/>
        </w:trPr>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076D07D0" w14:textId="639CB3DF"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w:t>
            </w:r>
            <w:r w:rsidR="003D13C1" w:rsidRPr="006E3F22">
              <w:rPr>
                <w:rFonts w:ascii="Times New Roman" w:eastAsia="Times New Roman" w:hAnsi="Times New Roman"/>
                <w:b/>
                <w:bCs/>
                <w:color w:val="000000" w:themeColor="text1"/>
                <w:sz w:val="20"/>
                <w:szCs w:val="20"/>
                <w:lang w:eastAsia="bg-BG"/>
              </w:rPr>
              <w:t xml:space="preserve"> 3</w:t>
            </w:r>
            <w:r w:rsidRPr="006E3F22">
              <w:rPr>
                <w:rFonts w:ascii="Times New Roman" w:eastAsia="Times New Roman" w:hAnsi="Times New Roman"/>
                <w:b/>
                <w:bCs/>
                <w:color w:val="000000" w:themeColor="text1"/>
                <w:sz w:val="20"/>
                <w:szCs w:val="20"/>
                <w:lang w:eastAsia="bg-BG"/>
              </w:rPr>
              <w:t>- Отдели/подотдели</w:t>
            </w:r>
          </w:p>
          <w:p w14:paraId="7CD162B1" w14:textId="18331B9A" w:rsidR="00FC39D6" w:rsidRPr="006E3F22" w:rsidRDefault="003D13C1"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Cs/>
                <w:color w:val="000000" w:themeColor="text1"/>
                <w:sz w:val="20"/>
                <w:szCs w:val="20"/>
                <w:lang w:eastAsia="bg-BG"/>
              </w:rPr>
              <w:t xml:space="preserve">86 „б“, „в“, „и“, </w:t>
            </w:r>
            <w:r w:rsidR="00C8117A" w:rsidRPr="006E3F22">
              <w:rPr>
                <w:rFonts w:ascii="Times New Roman" w:eastAsia="Times New Roman" w:hAnsi="Times New Roman"/>
                <w:bCs/>
                <w:color w:val="000000" w:themeColor="text1"/>
                <w:sz w:val="20"/>
                <w:szCs w:val="20"/>
                <w:lang w:eastAsia="bg-BG"/>
              </w:rPr>
              <w:t>„к“</w:t>
            </w:r>
            <w:r w:rsidRPr="006E3F22">
              <w:rPr>
                <w:rFonts w:ascii="Times New Roman" w:eastAsia="Times New Roman" w:hAnsi="Times New Roman"/>
                <w:bCs/>
                <w:color w:val="000000" w:themeColor="text1"/>
                <w:sz w:val="20"/>
                <w:szCs w:val="20"/>
                <w:lang w:eastAsia="bg-BG"/>
              </w:rPr>
              <w:t xml:space="preserve"> „м“</w:t>
            </w:r>
            <w:r w:rsidR="00C8117A" w:rsidRPr="006E3F22">
              <w:rPr>
                <w:rFonts w:ascii="Times New Roman" w:eastAsia="Times New Roman" w:hAnsi="Times New Roman"/>
                <w:bCs/>
                <w:color w:val="000000" w:themeColor="text1"/>
                <w:sz w:val="20"/>
                <w:szCs w:val="20"/>
                <w:lang w:eastAsia="bg-BG"/>
              </w:rPr>
              <w:t>; 98 „в“; 123 „к1“</w:t>
            </w:r>
          </w:p>
        </w:tc>
        <w:tc>
          <w:tcPr>
            <w:tcW w:w="2416" w:type="dxa"/>
            <w:vMerge w:val="restart"/>
            <w:tcBorders>
              <w:top w:val="nil"/>
              <w:left w:val="single" w:sz="8" w:space="0" w:color="auto"/>
              <w:bottom w:val="single" w:sz="8" w:space="0" w:color="000000"/>
              <w:right w:val="nil"/>
            </w:tcBorders>
            <w:shd w:val="clear" w:color="auto" w:fill="auto"/>
            <w:vAlign w:val="center"/>
            <w:hideMark/>
          </w:tcPr>
          <w:p w14:paraId="07C41FFB"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транспорт на технологична дървесина и дърва за горене до адрес на клиента.</w:t>
            </w:r>
          </w:p>
        </w:tc>
        <w:tc>
          <w:tcPr>
            <w:tcW w:w="953" w:type="dxa"/>
            <w:tcBorders>
              <w:top w:val="nil"/>
              <w:left w:val="single" w:sz="8" w:space="0" w:color="auto"/>
              <w:bottom w:val="nil"/>
              <w:right w:val="single" w:sz="8" w:space="0" w:color="auto"/>
            </w:tcBorders>
            <w:shd w:val="clear" w:color="auto" w:fill="auto"/>
            <w:vAlign w:val="center"/>
            <w:hideMark/>
          </w:tcPr>
          <w:p w14:paraId="0A0BA772"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пр.м 3</w:t>
            </w:r>
          </w:p>
        </w:tc>
        <w:tc>
          <w:tcPr>
            <w:tcW w:w="1154" w:type="dxa"/>
            <w:vMerge w:val="restart"/>
            <w:tcBorders>
              <w:top w:val="nil"/>
              <w:left w:val="nil"/>
              <w:bottom w:val="single" w:sz="8" w:space="0" w:color="000000"/>
              <w:right w:val="single" w:sz="8" w:space="0" w:color="auto"/>
            </w:tcBorders>
            <w:shd w:val="clear" w:color="auto" w:fill="auto"/>
            <w:vAlign w:val="center"/>
          </w:tcPr>
          <w:p w14:paraId="7C2369EC" w14:textId="284CB343" w:rsidR="00FC39D6" w:rsidRPr="006E3F22" w:rsidRDefault="00C8117A"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739</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tcPr>
          <w:p w14:paraId="75A374B3" w14:textId="7E4CF26D"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w:t>
            </w:r>
            <w:r w:rsidR="00C8117A" w:rsidRPr="006E3F22">
              <w:rPr>
                <w:rFonts w:ascii="Times New Roman" w:eastAsia="Times New Roman" w:hAnsi="Times New Roman"/>
                <w:b/>
                <w:bCs/>
                <w:color w:val="000000" w:themeColor="text1"/>
                <w:sz w:val="20"/>
                <w:szCs w:val="20"/>
                <w:lang w:eastAsia="bg-BG"/>
              </w:rPr>
              <w:t>7</w:t>
            </w:r>
            <w:r w:rsidRPr="006E3F22">
              <w:rPr>
                <w:rFonts w:ascii="Times New Roman" w:eastAsia="Times New Roman" w:hAnsi="Times New Roman"/>
                <w:b/>
                <w:bCs/>
                <w:color w:val="000000" w:themeColor="text1"/>
                <w:sz w:val="20"/>
                <w:szCs w:val="20"/>
                <w:lang w:eastAsia="bg-BG"/>
              </w:rPr>
              <w:t>.</w:t>
            </w:r>
            <w:r w:rsidR="00C8117A" w:rsidRPr="006E3F22">
              <w:rPr>
                <w:rFonts w:ascii="Times New Roman" w:eastAsia="Times New Roman" w:hAnsi="Times New Roman"/>
                <w:b/>
                <w:bCs/>
                <w:color w:val="000000" w:themeColor="text1"/>
                <w:sz w:val="20"/>
                <w:szCs w:val="20"/>
                <w:lang w:eastAsia="bg-BG"/>
              </w:rPr>
              <w:t>5</w:t>
            </w:r>
            <w:r w:rsidRPr="006E3F22">
              <w:rPr>
                <w:rFonts w:ascii="Times New Roman" w:eastAsia="Times New Roman" w:hAnsi="Times New Roman"/>
                <w:b/>
                <w:bCs/>
                <w:color w:val="000000" w:themeColor="text1"/>
                <w:sz w:val="20"/>
                <w:szCs w:val="20"/>
                <w:lang w:eastAsia="bg-BG"/>
              </w:rPr>
              <w:t>0</w:t>
            </w:r>
          </w:p>
        </w:tc>
        <w:tc>
          <w:tcPr>
            <w:tcW w:w="990" w:type="dxa"/>
            <w:vMerge w:val="restart"/>
            <w:tcBorders>
              <w:top w:val="nil"/>
              <w:left w:val="single" w:sz="8" w:space="0" w:color="auto"/>
              <w:bottom w:val="single" w:sz="8" w:space="0" w:color="000000"/>
              <w:right w:val="single" w:sz="8" w:space="0" w:color="auto"/>
            </w:tcBorders>
            <w:shd w:val="clear" w:color="auto" w:fill="auto"/>
          </w:tcPr>
          <w:p w14:paraId="1AC0DB82"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73B1D407"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08200D87"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50B3A69E"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170BEC8B" w14:textId="7BA25655" w:rsidR="00FC39D6" w:rsidRPr="006E3F22" w:rsidRDefault="00C8117A" w:rsidP="00CD36B1">
            <w:pPr>
              <w:spacing w:after="0" w:line="240" w:lineRule="auto"/>
              <w:jc w:val="center"/>
              <w:rPr>
                <w:rFonts w:ascii="Times New Roman" w:eastAsia="Times New Roman" w:hAnsi="Times New Roman"/>
                <w:color w:val="000000" w:themeColor="text1"/>
                <w:sz w:val="20"/>
                <w:szCs w:val="20"/>
                <w:lang w:val="en-US"/>
              </w:rPr>
            </w:pPr>
            <w:r w:rsidRPr="006E3F22">
              <w:rPr>
                <w:rFonts w:ascii="Times New Roman" w:eastAsia="Times New Roman" w:hAnsi="Times New Roman"/>
                <w:color w:val="000000" w:themeColor="text1"/>
                <w:sz w:val="20"/>
                <w:szCs w:val="20"/>
              </w:rPr>
              <w:t>27712,50</w:t>
            </w:r>
          </w:p>
        </w:tc>
        <w:tc>
          <w:tcPr>
            <w:tcW w:w="984" w:type="dxa"/>
            <w:vMerge w:val="restart"/>
            <w:tcBorders>
              <w:top w:val="nil"/>
              <w:left w:val="single" w:sz="8" w:space="0" w:color="auto"/>
              <w:bottom w:val="single" w:sz="8" w:space="0" w:color="000000"/>
              <w:right w:val="single" w:sz="8" w:space="0" w:color="auto"/>
            </w:tcBorders>
            <w:shd w:val="clear" w:color="auto" w:fill="auto"/>
          </w:tcPr>
          <w:p w14:paraId="3F7E4E9D"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6B9AA6C3"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26FC7CDB"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3F4E9455"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51C29E16" w14:textId="77777777" w:rsidR="00FC39D6" w:rsidRPr="006E3F22" w:rsidRDefault="00C8117A" w:rsidP="00CD36B1">
            <w:pPr>
              <w:spacing w:after="0" w:line="240" w:lineRule="auto"/>
              <w:jc w:val="center"/>
              <w:rPr>
                <w:rFonts w:ascii="Times New Roman" w:eastAsia="Times New Roman" w:hAnsi="Times New Roman"/>
                <w:color w:val="000000" w:themeColor="text1"/>
                <w:sz w:val="20"/>
                <w:szCs w:val="20"/>
              </w:rPr>
            </w:pPr>
            <w:r w:rsidRPr="006E3F22">
              <w:rPr>
                <w:rFonts w:ascii="Times New Roman" w:eastAsia="Times New Roman" w:hAnsi="Times New Roman"/>
                <w:color w:val="000000" w:themeColor="text1"/>
                <w:sz w:val="20"/>
                <w:szCs w:val="20"/>
              </w:rPr>
              <w:t>1385,63</w:t>
            </w:r>
          </w:p>
          <w:p w14:paraId="449D5240" w14:textId="139EE4F7" w:rsidR="00C8117A" w:rsidRPr="006E3F22" w:rsidRDefault="00C8117A" w:rsidP="00CD36B1">
            <w:pPr>
              <w:spacing w:after="0" w:line="240" w:lineRule="auto"/>
              <w:jc w:val="center"/>
              <w:rPr>
                <w:rFonts w:ascii="Times New Roman" w:eastAsia="Times New Roman" w:hAnsi="Times New Roman"/>
                <w:color w:val="000000" w:themeColor="text1"/>
                <w:sz w:val="20"/>
                <w:szCs w:val="20"/>
              </w:rPr>
            </w:pPr>
          </w:p>
        </w:tc>
      </w:tr>
      <w:tr w:rsidR="006E3F22" w:rsidRPr="006E3F22" w14:paraId="7FB2821B" w14:textId="77777777" w:rsidTr="00B44249">
        <w:trPr>
          <w:trHeight w:val="315"/>
          <w:jc w:val="center"/>
        </w:trPr>
        <w:tc>
          <w:tcPr>
            <w:tcW w:w="1616" w:type="dxa"/>
            <w:vMerge/>
            <w:tcBorders>
              <w:top w:val="nil"/>
              <w:left w:val="single" w:sz="8" w:space="0" w:color="auto"/>
              <w:bottom w:val="single" w:sz="8" w:space="0" w:color="000000"/>
              <w:right w:val="single" w:sz="8" w:space="0" w:color="auto"/>
            </w:tcBorders>
            <w:vAlign w:val="center"/>
            <w:hideMark/>
          </w:tcPr>
          <w:p w14:paraId="7B8DE1B2"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nil"/>
              <w:left w:val="single" w:sz="8" w:space="0" w:color="auto"/>
              <w:bottom w:val="single" w:sz="8" w:space="0" w:color="000000"/>
              <w:right w:val="nil"/>
            </w:tcBorders>
            <w:vAlign w:val="center"/>
            <w:hideMark/>
          </w:tcPr>
          <w:p w14:paraId="0D185A49"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single" w:sz="8" w:space="0" w:color="auto"/>
              <w:bottom w:val="single" w:sz="8" w:space="0" w:color="auto"/>
              <w:right w:val="single" w:sz="8" w:space="0" w:color="auto"/>
            </w:tcBorders>
            <w:shd w:val="clear" w:color="auto" w:fill="auto"/>
            <w:vAlign w:val="center"/>
            <w:hideMark/>
          </w:tcPr>
          <w:p w14:paraId="7A4C564B" w14:textId="7BB6AA46"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nil"/>
              <w:left w:val="nil"/>
              <w:bottom w:val="single" w:sz="8" w:space="0" w:color="000000"/>
              <w:right w:val="single" w:sz="8" w:space="0" w:color="auto"/>
            </w:tcBorders>
            <w:vAlign w:val="center"/>
          </w:tcPr>
          <w:p w14:paraId="5D9768CA"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nil"/>
              <w:left w:val="single" w:sz="8" w:space="0" w:color="auto"/>
              <w:bottom w:val="single" w:sz="8" w:space="0" w:color="000000"/>
              <w:right w:val="single" w:sz="8" w:space="0" w:color="auto"/>
            </w:tcBorders>
            <w:vAlign w:val="center"/>
          </w:tcPr>
          <w:p w14:paraId="149BFCCE"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nil"/>
              <w:left w:val="single" w:sz="8" w:space="0" w:color="auto"/>
              <w:bottom w:val="single" w:sz="8" w:space="0" w:color="000000"/>
              <w:right w:val="single" w:sz="8" w:space="0" w:color="auto"/>
            </w:tcBorders>
            <w:vAlign w:val="center"/>
          </w:tcPr>
          <w:p w14:paraId="3F3E2222"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nil"/>
              <w:left w:val="single" w:sz="8" w:space="0" w:color="auto"/>
              <w:bottom w:val="single" w:sz="8" w:space="0" w:color="000000"/>
              <w:right w:val="single" w:sz="8" w:space="0" w:color="auto"/>
            </w:tcBorders>
            <w:vAlign w:val="center"/>
          </w:tcPr>
          <w:p w14:paraId="4DB04E23"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44808FB2" w14:textId="77777777" w:rsidTr="00B44249">
        <w:trPr>
          <w:trHeight w:val="315"/>
          <w:jc w:val="center"/>
        </w:trPr>
        <w:tc>
          <w:tcPr>
            <w:tcW w:w="7366"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7E364D80"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Пределна стойност за обекта в лв. без ДДС:</w:t>
            </w:r>
          </w:p>
        </w:tc>
        <w:tc>
          <w:tcPr>
            <w:tcW w:w="990" w:type="dxa"/>
            <w:tcBorders>
              <w:top w:val="nil"/>
              <w:left w:val="nil"/>
              <w:bottom w:val="single" w:sz="8" w:space="0" w:color="auto"/>
              <w:right w:val="single" w:sz="8" w:space="0" w:color="auto"/>
            </w:tcBorders>
            <w:shd w:val="clear" w:color="auto" w:fill="auto"/>
            <w:vAlign w:val="center"/>
          </w:tcPr>
          <w:p w14:paraId="044825E8" w14:textId="19280D5C" w:rsidR="00FC39D6" w:rsidRPr="006E3F22" w:rsidRDefault="00C8117A"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color w:val="000000" w:themeColor="text1"/>
                <w:sz w:val="20"/>
                <w:szCs w:val="20"/>
              </w:rPr>
              <w:t>27712,50</w:t>
            </w:r>
          </w:p>
        </w:tc>
        <w:tc>
          <w:tcPr>
            <w:tcW w:w="984" w:type="dxa"/>
            <w:tcBorders>
              <w:top w:val="nil"/>
              <w:left w:val="nil"/>
              <w:bottom w:val="single" w:sz="8" w:space="0" w:color="auto"/>
              <w:right w:val="single" w:sz="8" w:space="0" w:color="auto"/>
            </w:tcBorders>
            <w:shd w:val="clear" w:color="auto" w:fill="auto"/>
            <w:vAlign w:val="center"/>
          </w:tcPr>
          <w:p w14:paraId="5EE2F93D"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3B18E734" w14:textId="77777777" w:rsidTr="00B44249">
        <w:trPr>
          <w:trHeight w:val="1575"/>
          <w:jc w:val="center"/>
        </w:trPr>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13158725" w14:textId="73F2848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w:t>
            </w:r>
            <w:r w:rsidR="00C8117A" w:rsidRPr="006E3F22">
              <w:rPr>
                <w:rFonts w:ascii="Times New Roman" w:eastAsia="Times New Roman" w:hAnsi="Times New Roman"/>
                <w:b/>
                <w:bCs/>
                <w:color w:val="000000" w:themeColor="text1"/>
                <w:sz w:val="20"/>
                <w:szCs w:val="20"/>
                <w:lang w:eastAsia="bg-BG"/>
              </w:rPr>
              <w:t xml:space="preserve"> 4</w:t>
            </w:r>
            <w:r w:rsidRPr="006E3F22">
              <w:rPr>
                <w:rFonts w:ascii="Times New Roman" w:eastAsia="Times New Roman" w:hAnsi="Times New Roman"/>
                <w:b/>
                <w:bCs/>
                <w:color w:val="000000" w:themeColor="text1"/>
                <w:sz w:val="20"/>
                <w:szCs w:val="20"/>
                <w:lang w:eastAsia="bg-BG"/>
              </w:rPr>
              <w:t>-Отде</w:t>
            </w:r>
            <w:r w:rsidR="00C8117A" w:rsidRPr="006E3F22">
              <w:rPr>
                <w:rFonts w:ascii="Times New Roman" w:eastAsia="Times New Roman" w:hAnsi="Times New Roman"/>
                <w:b/>
                <w:bCs/>
                <w:color w:val="000000" w:themeColor="text1"/>
                <w:sz w:val="20"/>
                <w:szCs w:val="20"/>
                <w:lang w:eastAsia="bg-BG"/>
              </w:rPr>
              <w:t>л</w:t>
            </w:r>
            <w:r w:rsidRPr="006E3F22">
              <w:rPr>
                <w:rFonts w:ascii="Times New Roman" w:eastAsia="Times New Roman" w:hAnsi="Times New Roman"/>
                <w:b/>
                <w:bCs/>
                <w:color w:val="000000" w:themeColor="text1"/>
                <w:sz w:val="20"/>
                <w:szCs w:val="20"/>
                <w:lang w:eastAsia="bg-BG"/>
              </w:rPr>
              <w:t>/подотдел</w:t>
            </w:r>
          </w:p>
          <w:p w14:paraId="3BEE4400"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p w14:paraId="3EB37843" w14:textId="139D50C1" w:rsidR="00FC39D6" w:rsidRPr="006E3F22" w:rsidRDefault="00C8117A"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4</w:t>
            </w:r>
            <w:r w:rsidR="00F05ECF">
              <w:rPr>
                <w:rFonts w:ascii="Times New Roman" w:eastAsia="Times New Roman" w:hAnsi="Times New Roman"/>
                <w:b/>
                <w:bCs/>
                <w:color w:val="000000" w:themeColor="text1"/>
                <w:sz w:val="20"/>
                <w:szCs w:val="20"/>
                <w:lang w:val="en-US" w:eastAsia="bg-BG"/>
              </w:rPr>
              <w:t>52</w:t>
            </w:r>
            <w:r w:rsidRPr="006E3F22">
              <w:rPr>
                <w:rFonts w:ascii="Times New Roman" w:eastAsia="Times New Roman" w:hAnsi="Times New Roman"/>
                <w:b/>
                <w:bCs/>
                <w:color w:val="000000" w:themeColor="text1"/>
                <w:sz w:val="20"/>
                <w:szCs w:val="20"/>
                <w:lang w:eastAsia="bg-BG"/>
              </w:rPr>
              <w:t xml:space="preserve"> „</w:t>
            </w:r>
            <w:r w:rsidR="00F05ECF">
              <w:rPr>
                <w:rFonts w:ascii="Times New Roman" w:eastAsia="Times New Roman" w:hAnsi="Times New Roman"/>
                <w:b/>
                <w:bCs/>
                <w:color w:val="000000" w:themeColor="text1"/>
                <w:sz w:val="20"/>
                <w:szCs w:val="20"/>
                <w:lang w:eastAsia="bg-BG"/>
              </w:rPr>
              <w:t>м</w:t>
            </w:r>
            <w:r w:rsidRPr="006E3F22">
              <w:rPr>
                <w:rFonts w:ascii="Times New Roman" w:eastAsia="Times New Roman" w:hAnsi="Times New Roman"/>
                <w:b/>
                <w:bCs/>
                <w:color w:val="000000" w:themeColor="text1"/>
                <w:sz w:val="20"/>
                <w:szCs w:val="20"/>
                <w:lang w:eastAsia="bg-BG"/>
              </w:rPr>
              <w:t>“</w:t>
            </w:r>
          </w:p>
        </w:tc>
        <w:tc>
          <w:tcPr>
            <w:tcW w:w="2416" w:type="dxa"/>
            <w:vMerge w:val="restart"/>
            <w:tcBorders>
              <w:top w:val="nil"/>
              <w:left w:val="single" w:sz="8" w:space="0" w:color="auto"/>
              <w:bottom w:val="single" w:sz="8" w:space="0" w:color="000000"/>
              <w:right w:val="nil"/>
            </w:tcBorders>
            <w:shd w:val="clear" w:color="auto" w:fill="auto"/>
            <w:vAlign w:val="center"/>
            <w:hideMark/>
          </w:tcPr>
          <w:p w14:paraId="06196807"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транспорт на технологична дървесина и дърва за горене до адрес на клиента.</w:t>
            </w:r>
          </w:p>
        </w:tc>
        <w:tc>
          <w:tcPr>
            <w:tcW w:w="953" w:type="dxa"/>
            <w:tcBorders>
              <w:top w:val="nil"/>
              <w:left w:val="single" w:sz="8" w:space="0" w:color="auto"/>
              <w:bottom w:val="nil"/>
              <w:right w:val="single" w:sz="8" w:space="0" w:color="auto"/>
            </w:tcBorders>
            <w:shd w:val="clear" w:color="auto" w:fill="auto"/>
            <w:vAlign w:val="center"/>
            <w:hideMark/>
          </w:tcPr>
          <w:p w14:paraId="17B8852D"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пр.м 3</w:t>
            </w:r>
          </w:p>
        </w:tc>
        <w:tc>
          <w:tcPr>
            <w:tcW w:w="1154" w:type="dxa"/>
            <w:vMerge w:val="restart"/>
            <w:tcBorders>
              <w:top w:val="nil"/>
              <w:left w:val="nil"/>
              <w:bottom w:val="single" w:sz="8" w:space="0" w:color="000000"/>
              <w:right w:val="single" w:sz="8" w:space="0" w:color="auto"/>
            </w:tcBorders>
            <w:shd w:val="clear" w:color="auto" w:fill="auto"/>
            <w:vAlign w:val="center"/>
          </w:tcPr>
          <w:p w14:paraId="1CD9BE68" w14:textId="57ACE8EC" w:rsidR="00FC39D6" w:rsidRPr="006E3F22" w:rsidRDefault="00F05ECF" w:rsidP="00CD36B1">
            <w:pPr>
              <w:spacing w:after="0" w:line="240" w:lineRule="auto"/>
              <w:jc w:val="center"/>
              <w:rPr>
                <w:rFonts w:ascii="Times New Roman" w:eastAsia="Times New Roman" w:hAnsi="Times New Roman"/>
                <w:b/>
                <w:bCs/>
                <w:color w:val="000000" w:themeColor="text1"/>
                <w:sz w:val="20"/>
                <w:szCs w:val="20"/>
                <w:lang w:eastAsia="bg-BG"/>
              </w:rPr>
            </w:pPr>
            <w:r>
              <w:rPr>
                <w:rFonts w:ascii="Times New Roman" w:eastAsia="Times New Roman" w:hAnsi="Times New Roman"/>
                <w:b/>
                <w:bCs/>
                <w:color w:val="000000" w:themeColor="text1"/>
                <w:sz w:val="20"/>
                <w:szCs w:val="20"/>
                <w:lang w:eastAsia="bg-BG"/>
              </w:rPr>
              <w:t>423</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tcPr>
          <w:p w14:paraId="686A51F4" w14:textId="4F37B882"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w:t>
            </w:r>
            <w:r w:rsidR="00C8117A" w:rsidRPr="006E3F22">
              <w:rPr>
                <w:rFonts w:ascii="Times New Roman" w:eastAsia="Times New Roman" w:hAnsi="Times New Roman"/>
                <w:b/>
                <w:bCs/>
                <w:color w:val="000000" w:themeColor="text1"/>
                <w:sz w:val="20"/>
                <w:szCs w:val="20"/>
                <w:lang w:eastAsia="bg-BG"/>
              </w:rPr>
              <w:t>7</w:t>
            </w:r>
            <w:r w:rsidRPr="006E3F22">
              <w:rPr>
                <w:rFonts w:ascii="Times New Roman" w:eastAsia="Times New Roman" w:hAnsi="Times New Roman"/>
                <w:b/>
                <w:bCs/>
                <w:color w:val="000000" w:themeColor="text1"/>
                <w:sz w:val="20"/>
                <w:szCs w:val="20"/>
                <w:lang w:eastAsia="bg-BG"/>
              </w:rPr>
              <w:t>.</w:t>
            </w:r>
            <w:r w:rsidR="00C8117A" w:rsidRPr="006E3F22">
              <w:rPr>
                <w:rFonts w:ascii="Times New Roman" w:eastAsia="Times New Roman" w:hAnsi="Times New Roman"/>
                <w:b/>
                <w:bCs/>
                <w:color w:val="000000" w:themeColor="text1"/>
                <w:sz w:val="20"/>
                <w:szCs w:val="20"/>
                <w:lang w:eastAsia="bg-BG"/>
              </w:rPr>
              <w:t>50</w:t>
            </w:r>
          </w:p>
        </w:tc>
        <w:tc>
          <w:tcPr>
            <w:tcW w:w="990" w:type="dxa"/>
            <w:vMerge w:val="restart"/>
            <w:tcBorders>
              <w:top w:val="nil"/>
              <w:left w:val="single" w:sz="8" w:space="0" w:color="auto"/>
              <w:bottom w:val="single" w:sz="8" w:space="0" w:color="000000"/>
              <w:right w:val="single" w:sz="8" w:space="0" w:color="auto"/>
            </w:tcBorders>
            <w:shd w:val="clear" w:color="auto" w:fill="auto"/>
          </w:tcPr>
          <w:p w14:paraId="51D6E3FE"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3BF565C2"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504D9F30"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4CE0DADD"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693935BC" w14:textId="65599A62" w:rsidR="00FC39D6" w:rsidRPr="006E3F22" w:rsidRDefault="00F05ECF"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15862,50</w:t>
            </w:r>
          </w:p>
        </w:tc>
        <w:tc>
          <w:tcPr>
            <w:tcW w:w="984" w:type="dxa"/>
            <w:vMerge w:val="restart"/>
            <w:tcBorders>
              <w:top w:val="nil"/>
              <w:left w:val="single" w:sz="8" w:space="0" w:color="auto"/>
              <w:bottom w:val="single" w:sz="8" w:space="0" w:color="000000"/>
              <w:right w:val="single" w:sz="8" w:space="0" w:color="auto"/>
            </w:tcBorders>
            <w:shd w:val="clear" w:color="auto" w:fill="auto"/>
          </w:tcPr>
          <w:p w14:paraId="52CF6B40"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7A525D0C"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44C89DA7"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5F54F917"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rPr>
            </w:pPr>
          </w:p>
          <w:p w14:paraId="507C0372" w14:textId="1FF6FAB1" w:rsidR="00FC39D6" w:rsidRPr="006E3F22" w:rsidRDefault="00F05ECF"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793,13</w:t>
            </w:r>
          </w:p>
          <w:p w14:paraId="59E4D6FF" w14:textId="38E1FB8C" w:rsidR="00424D21" w:rsidRPr="006E3F22" w:rsidRDefault="00424D21" w:rsidP="00CD36B1">
            <w:pPr>
              <w:spacing w:after="0" w:line="240" w:lineRule="auto"/>
              <w:jc w:val="center"/>
              <w:rPr>
                <w:rFonts w:ascii="Times New Roman" w:eastAsia="Times New Roman" w:hAnsi="Times New Roman"/>
                <w:color w:val="000000" w:themeColor="text1"/>
                <w:sz w:val="20"/>
                <w:szCs w:val="20"/>
              </w:rPr>
            </w:pPr>
          </w:p>
        </w:tc>
      </w:tr>
      <w:tr w:rsidR="006E3F22" w:rsidRPr="006E3F22" w14:paraId="7D08A84D" w14:textId="77777777" w:rsidTr="00B44249">
        <w:trPr>
          <w:trHeight w:val="315"/>
          <w:jc w:val="center"/>
        </w:trPr>
        <w:tc>
          <w:tcPr>
            <w:tcW w:w="1616" w:type="dxa"/>
            <w:vMerge/>
            <w:tcBorders>
              <w:top w:val="nil"/>
              <w:left w:val="single" w:sz="8" w:space="0" w:color="auto"/>
              <w:bottom w:val="single" w:sz="8" w:space="0" w:color="000000"/>
              <w:right w:val="single" w:sz="8" w:space="0" w:color="auto"/>
            </w:tcBorders>
            <w:vAlign w:val="center"/>
            <w:hideMark/>
          </w:tcPr>
          <w:p w14:paraId="456A8551"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nil"/>
              <w:left w:val="single" w:sz="8" w:space="0" w:color="auto"/>
              <w:bottom w:val="single" w:sz="8" w:space="0" w:color="000000"/>
              <w:right w:val="nil"/>
            </w:tcBorders>
            <w:vAlign w:val="center"/>
            <w:hideMark/>
          </w:tcPr>
          <w:p w14:paraId="22893C95"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single" w:sz="8" w:space="0" w:color="auto"/>
              <w:bottom w:val="single" w:sz="8" w:space="0" w:color="auto"/>
              <w:right w:val="single" w:sz="8" w:space="0" w:color="auto"/>
            </w:tcBorders>
            <w:shd w:val="clear" w:color="auto" w:fill="auto"/>
            <w:vAlign w:val="center"/>
            <w:hideMark/>
          </w:tcPr>
          <w:p w14:paraId="05E5F6E6" w14:textId="29AF3CA3"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nil"/>
              <w:left w:val="nil"/>
              <w:bottom w:val="single" w:sz="8" w:space="0" w:color="000000"/>
              <w:right w:val="single" w:sz="8" w:space="0" w:color="auto"/>
            </w:tcBorders>
            <w:vAlign w:val="center"/>
          </w:tcPr>
          <w:p w14:paraId="623D9611"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nil"/>
              <w:left w:val="single" w:sz="8" w:space="0" w:color="auto"/>
              <w:bottom w:val="single" w:sz="8" w:space="0" w:color="000000"/>
              <w:right w:val="single" w:sz="8" w:space="0" w:color="auto"/>
            </w:tcBorders>
            <w:vAlign w:val="center"/>
          </w:tcPr>
          <w:p w14:paraId="6FB2F313"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nil"/>
              <w:left w:val="single" w:sz="8" w:space="0" w:color="auto"/>
              <w:bottom w:val="single" w:sz="8" w:space="0" w:color="000000"/>
              <w:right w:val="single" w:sz="8" w:space="0" w:color="auto"/>
            </w:tcBorders>
            <w:vAlign w:val="center"/>
          </w:tcPr>
          <w:p w14:paraId="3F240521"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nil"/>
              <w:left w:val="single" w:sz="8" w:space="0" w:color="auto"/>
              <w:bottom w:val="single" w:sz="8" w:space="0" w:color="000000"/>
              <w:right w:val="single" w:sz="8" w:space="0" w:color="auto"/>
            </w:tcBorders>
            <w:vAlign w:val="center"/>
          </w:tcPr>
          <w:p w14:paraId="63E5AC1C"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03F59014" w14:textId="77777777" w:rsidTr="00B44249">
        <w:trPr>
          <w:trHeight w:val="315"/>
          <w:jc w:val="center"/>
        </w:trPr>
        <w:tc>
          <w:tcPr>
            <w:tcW w:w="7366"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02D9506" w14:textId="77777777" w:rsidR="00FC39D6" w:rsidRPr="006E3F22" w:rsidRDefault="00FC39D6"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Пределна стойност за обекта в лв. без ДДС:</w:t>
            </w:r>
          </w:p>
        </w:tc>
        <w:tc>
          <w:tcPr>
            <w:tcW w:w="990" w:type="dxa"/>
            <w:tcBorders>
              <w:top w:val="nil"/>
              <w:left w:val="nil"/>
              <w:bottom w:val="single" w:sz="8" w:space="0" w:color="auto"/>
              <w:right w:val="single" w:sz="8" w:space="0" w:color="auto"/>
            </w:tcBorders>
            <w:shd w:val="clear" w:color="auto" w:fill="auto"/>
          </w:tcPr>
          <w:p w14:paraId="7FBAD52D" w14:textId="17785574" w:rsidR="00FC39D6" w:rsidRPr="006E3F22" w:rsidRDefault="00F05ECF" w:rsidP="00CD36B1">
            <w:pPr>
              <w:spacing w:after="0" w:line="240" w:lineRule="auto"/>
              <w:jc w:val="center"/>
              <w:rPr>
                <w:rFonts w:ascii="Times New Roman" w:eastAsia="Times New Roman" w:hAnsi="Times New Roman"/>
                <w:b/>
                <w:color w:val="000000" w:themeColor="text1"/>
                <w:sz w:val="20"/>
                <w:szCs w:val="20"/>
              </w:rPr>
            </w:pPr>
            <w:r>
              <w:rPr>
                <w:rFonts w:ascii="Times New Roman" w:eastAsia="Times New Roman" w:hAnsi="Times New Roman"/>
                <w:b/>
                <w:color w:val="000000" w:themeColor="text1"/>
                <w:sz w:val="20"/>
                <w:szCs w:val="20"/>
              </w:rPr>
              <w:t>15862,50</w:t>
            </w:r>
          </w:p>
        </w:tc>
        <w:tc>
          <w:tcPr>
            <w:tcW w:w="984" w:type="dxa"/>
            <w:tcBorders>
              <w:top w:val="nil"/>
              <w:left w:val="nil"/>
              <w:bottom w:val="single" w:sz="8" w:space="0" w:color="auto"/>
              <w:right w:val="single" w:sz="8" w:space="0" w:color="auto"/>
            </w:tcBorders>
            <w:shd w:val="clear" w:color="auto" w:fill="auto"/>
          </w:tcPr>
          <w:p w14:paraId="3D9122EC" w14:textId="77777777" w:rsidR="00FC39D6" w:rsidRPr="006E3F22" w:rsidRDefault="00FC39D6" w:rsidP="00CD36B1">
            <w:pPr>
              <w:spacing w:after="0" w:line="240" w:lineRule="auto"/>
              <w:jc w:val="center"/>
              <w:rPr>
                <w:rFonts w:ascii="Times New Roman" w:eastAsia="Times New Roman" w:hAnsi="Times New Roman"/>
                <w:color w:val="000000" w:themeColor="text1"/>
                <w:sz w:val="20"/>
                <w:szCs w:val="20"/>
                <w:lang w:val="en-US"/>
              </w:rPr>
            </w:pPr>
          </w:p>
        </w:tc>
      </w:tr>
      <w:tr w:rsidR="006E3F22" w:rsidRPr="006E3F22" w14:paraId="66C66C77" w14:textId="77777777" w:rsidTr="00B44249">
        <w:trPr>
          <w:trHeight w:val="1575"/>
          <w:jc w:val="center"/>
        </w:trPr>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4AF861CA" w14:textId="60065801"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 5-Отдели/подотдели</w:t>
            </w:r>
          </w:p>
          <w:p w14:paraId="35CC5076" w14:textId="42B600C6"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p w14:paraId="7A377CAE" w14:textId="020E3AAA"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color w:val="000000" w:themeColor="text1"/>
                <w:sz w:val="20"/>
                <w:szCs w:val="20"/>
              </w:rPr>
              <w:t>215 „а“, „д“; 228 „б“</w:t>
            </w:r>
          </w:p>
          <w:p w14:paraId="3DB719CB"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val="restart"/>
            <w:tcBorders>
              <w:top w:val="nil"/>
              <w:left w:val="single" w:sz="8" w:space="0" w:color="auto"/>
              <w:bottom w:val="single" w:sz="8" w:space="0" w:color="000000"/>
              <w:right w:val="nil"/>
            </w:tcBorders>
            <w:shd w:val="clear" w:color="auto" w:fill="auto"/>
            <w:vAlign w:val="center"/>
            <w:hideMark/>
          </w:tcPr>
          <w:p w14:paraId="346560E1"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транспорт на технологична дървесина и дърва за горене до адрес на клиента</w:t>
            </w:r>
          </w:p>
        </w:tc>
        <w:tc>
          <w:tcPr>
            <w:tcW w:w="953" w:type="dxa"/>
            <w:tcBorders>
              <w:top w:val="single" w:sz="4" w:space="0" w:color="auto"/>
              <w:left w:val="single" w:sz="4" w:space="0" w:color="auto"/>
              <w:bottom w:val="nil"/>
              <w:right w:val="single" w:sz="4" w:space="0" w:color="auto"/>
            </w:tcBorders>
            <w:shd w:val="clear" w:color="auto" w:fill="auto"/>
            <w:vAlign w:val="center"/>
            <w:hideMark/>
          </w:tcPr>
          <w:p w14:paraId="3042734D"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пр.м 3</w:t>
            </w:r>
          </w:p>
        </w:tc>
        <w:tc>
          <w:tcPr>
            <w:tcW w:w="1154" w:type="dxa"/>
            <w:vMerge w:val="restart"/>
            <w:tcBorders>
              <w:top w:val="nil"/>
              <w:left w:val="nil"/>
              <w:bottom w:val="single" w:sz="8" w:space="0" w:color="000000"/>
              <w:right w:val="single" w:sz="8" w:space="0" w:color="auto"/>
            </w:tcBorders>
            <w:shd w:val="clear" w:color="auto" w:fill="auto"/>
            <w:vAlign w:val="center"/>
          </w:tcPr>
          <w:p w14:paraId="004E2978" w14:textId="644E6B94" w:rsidR="00EA4563" w:rsidRPr="006E3F22" w:rsidRDefault="00F05ECF" w:rsidP="00CD36B1">
            <w:pPr>
              <w:spacing w:after="0" w:line="240" w:lineRule="auto"/>
              <w:jc w:val="center"/>
              <w:rPr>
                <w:rFonts w:ascii="Times New Roman" w:eastAsia="Times New Roman" w:hAnsi="Times New Roman"/>
                <w:b/>
                <w:bCs/>
                <w:color w:val="000000" w:themeColor="text1"/>
                <w:sz w:val="20"/>
                <w:szCs w:val="20"/>
                <w:lang w:eastAsia="bg-BG"/>
              </w:rPr>
            </w:pPr>
            <w:r>
              <w:rPr>
                <w:rFonts w:ascii="Times New Roman" w:eastAsia="Times New Roman" w:hAnsi="Times New Roman"/>
                <w:b/>
                <w:bCs/>
                <w:color w:val="000000" w:themeColor="text1"/>
                <w:sz w:val="20"/>
                <w:szCs w:val="20"/>
                <w:lang w:eastAsia="bg-BG"/>
              </w:rPr>
              <w:t>1061</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tcPr>
          <w:p w14:paraId="51998190"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990" w:type="dxa"/>
            <w:vMerge w:val="restart"/>
            <w:tcBorders>
              <w:top w:val="nil"/>
              <w:left w:val="single" w:sz="8" w:space="0" w:color="auto"/>
              <w:bottom w:val="single" w:sz="8" w:space="0" w:color="000000"/>
              <w:right w:val="single" w:sz="8" w:space="0" w:color="auto"/>
            </w:tcBorders>
            <w:shd w:val="clear" w:color="auto" w:fill="auto"/>
          </w:tcPr>
          <w:p w14:paraId="090C4829"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3738FC66"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2037B50A"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14290E43"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0614DAB6" w14:textId="300E4862" w:rsidR="00EA4563" w:rsidRPr="006E3F22" w:rsidRDefault="00F05ECF"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39787,50</w:t>
            </w:r>
          </w:p>
          <w:p w14:paraId="69173EB3" w14:textId="60F60E45"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tc>
        <w:tc>
          <w:tcPr>
            <w:tcW w:w="984" w:type="dxa"/>
            <w:vMerge w:val="restart"/>
            <w:tcBorders>
              <w:top w:val="nil"/>
              <w:left w:val="single" w:sz="8" w:space="0" w:color="auto"/>
              <w:bottom w:val="single" w:sz="8" w:space="0" w:color="000000"/>
              <w:right w:val="single" w:sz="8" w:space="0" w:color="auto"/>
            </w:tcBorders>
            <w:shd w:val="clear" w:color="auto" w:fill="auto"/>
          </w:tcPr>
          <w:p w14:paraId="3BCD36EA"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4AC07956"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54FBB946"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57FF94E2"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02FF95DF" w14:textId="2B813FD0" w:rsidR="00EA4563" w:rsidRPr="006E3F22" w:rsidRDefault="00F05ECF"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1989,38</w:t>
            </w:r>
          </w:p>
          <w:p w14:paraId="07E7E846"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tc>
      </w:tr>
      <w:tr w:rsidR="006E3F22" w:rsidRPr="006E3F22" w14:paraId="5B4B8BE4" w14:textId="77777777" w:rsidTr="00B44249">
        <w:trPr>
          <w:trHeight w:val="315"/>
          <w:jc w:val="center"/>
        </w:trPr>
        <w:tc>
          <w:tcPr>
            <w:tcW w:w="1616" w:type="dxa"/>
            <w:vMerge/>
            <w:tcBorders>
              <w:top w:val="nil"/>
              <w:left w:val="single" w:sz="8" w:space="0" w:color="auto"/>
              <w:bottom w:val="single" w:sz="8" w:space="0" w:color="000000"/>
              <w:right w:val="single" w:sz="8" w:space="0" w:color="auto"/>
            </w:tcBorders>
            <w:vAlign w:val="center"/>
            <w:hideMark/>
          </w:tcPr>
          <w:p w14:paraId="653C036B"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nil"/>
              <w:left w:val="single" w:sz="8" w:space="0" w:color="auto"/>
              <w:bottom w:val="single" w:sz="8" w:space="0" w:color="000000"/>
              <w:right w:val="nil"/>
            </w:tcBorders>
            <w:vAlign w:val="center"/>
            <w:hideMark/>
          </w:tcPr>
          <w:p w14:paraId="4A5C192E"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single" w:sz="4" w:space="0" w:color="auto"/>
              <w:bottom w:val="single" w:sz="4" w:space="0" w:color="auto"/>
              <w:right w:val="single" w:sz="4" w:space="0" w:color="auto"/>
            </w:tcBorders>
            <w:shd w:val="clear" w:color="auto" w:fill="auto"/>
            <w:vAlign w:val="center"/>
            <w:hideMark/>
          </w:tcPr>
          <w:p w14:paraId="4A3ED679" w14:textId="5B487150"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nil"/>
              <w:left w:val="nil"/>
              <w:bottom w:val="single" w:sz="8" w:space="0" w:color="000000"/>
              <w:right w:val="single" w:sz="8" w:space="0" w:color="auto"/>
            </w:tcBorders>
            <w:vAlign w:val="center"/>
          </w:tcPr>
          <w:p w14:paraId="67B6B4D9"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nil"/>
              <w:left w:val="single" w:sz="8" w:space="0" w:color="auto"/>
              <w:bottom w:val="single" w:sz="8" w:space="0" w:color="000000"/>
              <w:right w:val="single" w:sz="8" w:space="0" w:color="auto"/>
            </w:tcBorders>
            <w:vAlign w:val="center"/>
          </w:tcPr>
          <w:p w14:paraId="6744E151"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nil"/>
              <w:left w:val="single" w:sz="8" w:space="0" w:color="auto"/>
              <w:bottom w:val="single" w:sz="8" w:space="0" w:color="000000"/>
              <w:right w:val="single" w:sz="8" w:space="0" w:color="auto"/>
            </w:tcBorders>
            <w:vAlign w:val="center"/>
          </w:tcPr>
          <w:p w14:paraId="5884BD4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nil"/>
              <w:left w:val="single" w:sz="8" w:space="0" w:color="auto"/>
              <w:bottom w:val="single" w:sz="8" w:space="0" w:color="000000"/>
              <w:right w:val="single" w:sz="8" w:space="0" w:color="auto"/>
            </w:tcBorders>
            <w:vAlign w:val="center"/>
          </w:tcPr>
          <w:p w14:paraId="775D8F3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5BFECF44" w14:textId="77777777" w:rsidTr="00B44249">
        <w:trPr>
          <w:trHeight w:val="315"/>
          <w:jc w:val="center"/>
        </w:trPr>
        <w:tc>
          <w:tcPr>
            <w:tcW w:w="7366"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7C42871C"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Пределна стойност за обекта в лв. без ДДС:</w:t>
            </w:r>
          </w:p>
        </w:tc>
        <w:tc>
          <w:tcPr>
            <w:tcW w:w="990" w:type="dxa"/>
            <w:tcBorders>
              <w:top w:val="nil"/>
              <w:left w:val="nil"/>
              <w:bottom w:val="single" w:sz="8" w:space="0" w:color="auto"/>
              <w:right w:val="single" w:sz="8" w:space="0" w:color="auto"/>
            </w:tcBorders>
            <w:shd w:val="clear" w:color="auto" w:fill="auto"/>
            <w:vAlign w:val="center"/>
          </w:tcPr>
          <w:p w14:paraId="1F4642D9" w14:textId="19EDE10A" w:rsidR="00EA4563" w:rsidRPr="006E3F22" w:rsidRDefault="00F05ECF" w:rsidP="00CD36B1">
            <w:pPr>
              <w:spacing w:after="0" w:line="240" w:lineRule="auto"/>
              <w:jc w:val="center"/>
              <w:rPr>
                <w:rFonts w:ascii="Times New Roman" w:eastAsia="Times New Roman" w:hAnsi="Times New Roman"/>
                <w:b/>
                <w:bCs/>
                <w:color w:val="000000" w:themeColor="text1"/>
                <w:sz w:val="20"/>
                <w:szCs w:val="20"/>
                <w:lang w:eastAsia="bg-BG"/>
              </w:rPr>
            </w:pPr>
            <w:r>
              <w:rPr>
                <w:rFonts w:ascii="Times New Roman" w:eastAsia="Times New Roman" w:hAnsi="Times New Roman"/>
                <w:b/>
                <w:color w:val="000000" w:themeColor="text1"/>
                <w:sz w:val="20"/>
                <w:szCs w:val="20"/>
              </w:rPr>
              <w:t>39787,50</w:t>
            </w:r>
          </w:p>
        </w:tc>
        <w:tc>
          <w:tcPr>
            <w:tcW w:w="984" w:type="dxa"/>
            <w:tcBorders>
              <w:top w:val="nil"/>
              <w:left w:val="nil"/>
              <w:bottom w:val="single" w:sz="8" w:space="0" w:color="auto"/>
              <w:right w:val="single" w:sz="8" w:space="0" w:color="auto"/>
            </w:tcBorders>
            <w:shd w:val="clear" w:color="auto" w:fill="auto"/>
            <w:vAlign w:val="center"/>
          </w:tcPr>
          <w:p w14:paraId="657F341B"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3BCFD93A" w14:textId="77777777" w:rsidTr="00B44249">
        <w:trPr>
          <w:trHeight w:val="1575"/>
          <w:jc w:val="center"/>
        </w:trPr>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59624D47" w14:textId="143312CD"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lastRenderedPageBreak/>
              <w:t>№ 6- Отдели/подотдели</w:t>
            </w:r>
          </w:p>
          <w:p w14:paraId="2B3B7403" w14:textId="07C63941"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Cs/>
                <w:color w:val="000000" w:themeColor="text1"/>
                <w:sz w:val="20"/>
                <w:szCs w:val="20"/>
                <w:lang w:eastAsia="bg-BG"/>
              </w:rPr>
              <w:t>299 „л“; 328 „з“; 395 „к“</w:t>
            </w:r>
          </w:p>
        </w:tc>
        <w:tc>
          <w:tcPr>
            <w:tcW w:w="2416" w:type="dxa"/>
            <w:vMerge w:val="restart"/>
            <w:tcBorders>
              <w:top w:val="nil"/>
              <w:left w:val="single" w:sz="8" w:space="0" w:color="auto"/>
              <w:bottom w:val="single" w:sz="8" w:space="0" w:color="000000"/>
              <w:right w:val="nil"/>
            </w:tcBorders>
            <w:shd w:val="clear" w:color="auto" w:fill="auto"/>
            <w:vAlign w:val="center"/>
            <w:hideMark/>
          </w:tcPr>
          <w:p w14:paraId="22DE5B0D"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транспорт на технологична дървесина и дърва за горене до адрес на клиента.</w:t>
            </w:r>
          </w:p>
        </w:tc>
        <w:tc>
          <w:tcPr>
            <w:tcW w:w="953" w:type="dxa"/>
            <w:tcBorders>
              <w:top w:val="nil"/>
              <w:left w:val="single" w:sz="8" w:space="0" w:color="auto"/>
              <w:bottom w:val="nil"/>
              <w:right w:val="single" w:sz="8" w:space="0" w:color="auto"/>
            </w:tcBorders>
            <w:shd w:val="clear" w:color="auto" w:fill="auto"/>
            <w:vAlign w:val="center"/>
            <w:hideMark/>
          </w:tcPr>
          <w:p w14:paraId="4757D1E5"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пр.м 3</w:t>
            </w:r>
          </w:p>
        </w:tc>
        <w:tc>
          <w:tcPr>
            <w:tcW w:w="1154" w:type="dxa"/>
            <w:vMerge w:val="restart"/>
            <w:tcBorders>
              <w:top w:val="nil"/>
              <w:left w:val="nil"/>
              <w:bottom w:val="single" w:sz="8" w:space="0" w:color="000000"/>
              <w:right w:val="single" w:sz="8" w:space="0" w:color="auto"/>
            </w:tcBorders>
            <w:shd w:val="clear" w:color="auto" w:fill="auto"/>
            <w:vAlign w:val="center"/>
          </w:tcPr>
          <w:p w14:paraId="0F1C25AC" w14:textId="107843EA" w:rsidR="00EA4563" w:rsidRPr="006E3F22" w:rsidRDefault="00F05ECF" w:rsidP="00CD36B1">
            <w:pPr>
              <w:spacing w:after="0" w:line="240" w:lineRule="auto"/>
              <w:jc w:val="center"/>
              <w:rPr>
                <w:rFonts w:ascii="Times New Roman" w:eastAsia="Times New Roman" w:hAnsi="Times New Roman"/>
                <w:b/>
                <w:bCs/>
                <w:color w:val="000000" w:themeColor="text1"/>
                <w:sz w:val="20"/>
                <w:szCs w:val="20"/>
                <w:lang w:eastAsia="bg-BG"/>
              </w:rPr>
            </w:pPr>
            <w:r>
              <w:rPr>
                <w:rFonts w:ascii="Times New Roman" w:eastAsia="Times New Roman" w:hAnsi="Times New Roman"/>
                <w:b/>
                <w:bCs/>
                <w:color w:val="000000" w:themeColor="text1"/>
                <w:sz w:val="20"/>
                <w:szCs w:val="20"/>
                <w:lang w:eastAsia="bg-BG"/>
              </w:rPr>
              <w:t>994</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tcPr>
          <w:p w14:paraId="45DDE50A"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990" w:type="dxa"/>
            <w:vMerge w:val="restart"/>
            <w:tcBorders>
              <w:top w:val="nil"/>
              <w:left w:val="single" w:sz="8" w:space="0" w:color="auto"/>
              <w:bottom w:val="single" w:sz="8" w:space="0" w:color="000000"/>
              <w:right w:val="single" w:sz="8" w:space="0" w:color="auto"/>
            </w:tcBorders>
            <w:shd w:val="clear" w:color="auto" w:fill="auto"/>
          </w:tcPr>
          <w:p w14:paraId="6CA89B41"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1B58F8AA"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3F484289"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522D6520"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328D50EC" w14:textId="0A43160E" w:rsidR="00EA4563" w:rsidRPr="006E3F22" w:rsidRDefault="00F05ECF"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rPr>
              <w:t>37275,00</w:t>
            </w:r>
          </w:p>
        </w:tc>
        <w:tc>
          <w:tcPr>
            <w:tcW w:w="984" w:type="dxa"/>
            <w:vMerge w:val="restart"/>
            <w:tcBorders>
              <w:top w:val="nil"/>
              <w:left w:val="single" w:sz="8" w:space="0" w:color="auto"/>
              <w:bottom w:val="single" w:sz="8" w:space="0" w:color="000000"/>
              <w:right w:val="single" w:sz="8" w:space="0" w:color="auto"/>
            </w:tcBorders>
            <w:shd w:val="clear" w:color="auto" w:fill="auto"/>
          </w:tcPr>
          <w:p w14:paraId="72662E78"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5511AF66"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2282B4FF"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0B66656B"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724D77FC" w14:textId="03DE19FD" w:rsidR="00EA4563" w:rsidRPr="006E3F22" w:rsidRDefault="00F05ECF"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1863,75</w:t>
            </w:r>
          </w:p>
          <w:p w14:paraId="2100EEA4"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tc>
      </w:tr>
      <w:tr w:rsidR="006E3F22" w:rsidRPr="006E3F22" w14:paraId="0783FE37" w14:textId="77777777" w:rsidTr="00B44249">
        <w:trPr>
          <w:trHeight w:val="315"/>
          <w:jc w:val="center"/>
        </w:trPr>
        <w:tc>
          <w:tcPr>
            <w:tcW w:w="1616" w:type="dxa"/>
            <w:vMerge/>
            <w:tcBorders>
              <w:top w:val="nil"/>
              <w:left w:val="single" w:sz="8" w:space="0" w:color="auto"/>
              <w:bottom w:val="single" w:sz="8" w:space="0" w:color="000000"/>
              <w:right w:val="single" w:sz="8" w:space="0" w:color="auto"/>
            </w:tcBorders>
            <w:vAlign w:val="center"/>
            <w:hideMark/>
          </w:tcPr>
          <w:p w14:paraId="2FCD6322"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nil"/>
              <w:left w:val="single" w:sz="8" w:space="0" w:color="auto"/>
              <w:bottom w:val="single" w:sz="8" w:space="0" w:color="000000"/>
              <w:right w:val="nil"/>
            </w:tcBorders>
            <w:vAlign w:val="center"/>
            <w:hideMark/>
          </w:tcPr>
          <w:p w14:paraId="7560D9C1"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single" w:sz="8" w:space="0" w:color="auto"/>
              <w:bottom w:val="single" w:sz="8" w:space="0" w:color="auto"/>
              <w:right w:val="single" w:sz="8" w:space="0" w:color="auto"/>
            </w:tcBorders>
            <w:shd w:val="clear" w:color="auto" w:fill="auto"/>
            <w:vAlign w:val="center"/>
            <w:hideMark/>
          </w:tcPr>
          <w:p w14:paraId="1F8EA91E" w14:textId="052FEB8C"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nil"/>
              <w:left w:val="nil"/>
              <w:bottom w:val="single" w:sz="8" w:space="0" w:color="000000"/>
              <w:right w:val="single" w:sz="8" w:space="0" w:color="auto"/>
            </w:tcBorders>
            <w:vAlign w:val="center"/>
          </w:tcPr>
          <w:p w14:paraId="3EFA9BDF"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nil"/>
              <w:left w:val="single" w:sz="8" w:space="0" w:color="auto"/>
              <w:bottom w:val="single" w:sz="8" w:space="0" w:color="000000"/>
              <w:right w:val="single" w:sz="8" w:space="0" w:color="auto"/>
            </w:tcBorders>
            <w:vAlign w:val="center"/>
          </w:tcPr>
          <w:p w14:paraId="2F3A87CA"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nil"/>
              <w:left w:val="single" w:sz="8" w:space="0" w:color="auto"/>
              <w:bottom w:val="single" w:sz="8" w:space="0" w:color="000000"/>
              <w:right w:val="single" w:sz="8" w:space="0" w:color="auto"/>
            </w:tcBorders>
            <w:vAlign w:val="center"/>
          </w:tcPr>
          <w:p w14:paraId="737818B0"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nil"/>
              <w:left w:val="single" w:sz="8" w:space="0" w:color="auto"/>
              <w:bottom w:val="single" w:sz="8" w:space="0" w:color="000000"/>
              <w:right w:val="single" w:sz="8" w:space="0" w:color="auto"/>
            </w:tcBorders>
            <w:vAlign w:val="center"/>
          </w:tcPr>
          <w:p w14:paraId="6157FCA4"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6F85B39D" w14:textId="77777777" w:rsidTr="00B44249">
        <w:trPr>
          <w:trHeight w:val="315"/>
          <w:jc w:val="center"/>
        </w:trPr>
        <w:tc>
          <w:tcPr>
            <w:tcW w:w="7366"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6DBC474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Пределна стойност за обекта в лв. без ДДС:</w:t>
            </w:r>
          </w:p>
        </w:tc>
        <w:tc>
          <w:tcPr>
            <w:tcW w:w="990" w:type="dxa"/>
            <w:tcBorders>
              <w:top w:val="nil"/>
              <w:left w:val="nil"/>
              <w:bottom w:val="single" w:sz="8" w:space="0" w:color="auto"/>
              <w:right w:val="single" w:sz="8" w:space="0" w:color="auto"/>
            </w:tcBorders>
            <w:shd w:val="clear" w:color="auto" w:fill="auto"/>
            <w:vAlign w:val="center"/>
          </w:tcPr>
          <w:p w14:paraId="6B06D9E3" w14:textId="6446B623" w:rsidR="00EA4563" w:rsidRPr="006E3F22" w:rsidRDefault="00F05ECF" w:rsidP="00CD36B1">
            <w:pPr>
              <w:spacing w:after="0" w:line="240" w:lineRule="auto"/>
              <w:jc w:val="center"/>
              <w:rPr>
                <w:rFonts w:ascii="Times New Roman" w:eastAsia="Times New Roman" w:hAnsi="Times New Roman"/>
                <w:b/>
                <w:bCs/>
                <w:color w:val="000000" w:themeColor="text1"/>
                <w:sz w:val="20"/>
                <w:szCs w:val="20"/>
                <w:lang w:eastAsia="bg-BG"/>
              </w:rPr>
            </w:pPr>
            <w:r>
              <w:rPr>
                <w:rFonts w:ascii="Times New Roman" w:eastAsia="Times New Roman" w:hAnsi="Times New Roman"/>
                <w:b/>
                <w:color w:val="000000" w:themeColor="text1"/>
                <w:sz w:val="20"/>
                <w:szCs w:val="20"/>
              </w:rPr>
              <w:t>37275</w:t>
            </w:r>
            <w:r w:rsidR="004D54A2" w:rsidRPr="006E3F22">
              <w:rPr>
                <w:rFonts w:ascii="Times New Roman" w:eastAsia="Times New Roman" w:hAnsi="Times New Roman"/>
                <w:b/>
                <w:color w:val="000000" w:themeColor="text1"/>
                <w:sz w:val="20"/>
                <w:szCs w:val="20"/>
              </w:rPr>
              <w:t>,00</w:t>
            </w:r>
          </w:p>
        </w:tc>
        <w:tc>
          <w:tcPr>
            <w:tcW w:w="984" w:type="dxa"/>
            <w:tcBorders>
              <w:top w:val="nil"/>
              <w:left w:val="nil"/>
              <w:bottom w:val="single" w:sz="8" w:space="0" w:color="auto"/>
              <w:right w:val="single" w:sz="8" w:space="0" w:color="auto"/>
            </w:tcBorders>
            <w:shd w:val="clear" w:color="auto" w:fill="auto"/>
            <w:vAlign w:val="center"/>
          </w:tcPr>
          <w:p w14:paraId="00E1BFBF"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41799116" w14:textId="77777777" w:rsidTr="00B44249">
        <w:trPr>
          <w:trHeight w:val="1575"/>
          <w:jc w:val="center"/>
        </w:trPr>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74874D6" w14:textId="6DB6D000"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 xml:space="preserve">№ </w:t>
            </w:r>
            <w:r w:rsidR="009B0175" w:rsidRPr="006E3F22">
              <w:rPr>
                <w:rFonts w:ascii="Times New Roman" w:eastAsia="Times New Roman" w:hAnsi="Times New Roman"/>
                <w:b/>
                <w:bCs/>
                <w:color w:val="000000" w:themeColor="text1"/>
                <w:sz w:val="20"/>
                <w:szCs w:val="20"/>
                <w:lang w:eastAsia="bg-BG"/>
              </w:rPr>
              <w:t>7</w:t>
            </w:r>
            <w:r w:rsidRPr="006E3F22">
              <w:rPr>
                <w:rFonts w:ascii="Times New Roman" w:eastAsia="Times New Roman" w:hAnsi="Times New Roman"/>
                <w:b/>
                <w:bCs/>
                <w:color w:val="000000" w:themeColor="text1"/>
                <w:sz w:val="20"/>
                <w:szCs w:val="20"/>
                <w:lang w:eastAsia="bg-BG"/>
              </w:rPr>
              <w:t>-Отдел</w:t>
            </w:r>
            <w:r w:rsidR="004D54A2" w:rsidRPr="006E3F22">
              <w:rPr>
                <w:rFonts w:ascii="Times New Roman" w:eastAsia="Times New Roman" w:hAnsi="Times New Roman"/>
                <w:b/>
                <w:bCs/>
                <w:color w:val="000000" w:themeColor="text1"/>
                <w:sz w:val="20"/>
                <w:szCs w:val="20"/>
                <w:lang w:eastAsia="bg-BG"/>
              </w:rPr>
              <w:t>и</w:t>
            </w:r>
            <w:r w:rsidRPr="006E3F22">
              <w:rPr>
                <w:rFonts w:ascii="Times New Roman" w:eastAsia="Times New Roman" w:hAnsi="Times New Roman"/>
                <w:b/>
                <w:bCs/>
                <w:color w:val="000000" w:themeColor="text1"/>
                <w:sz w:val="20"/>
                <w:szCs w:val="20"/>
                <w:lang w:eastAsia="bg-BG"/>
              </w:rPr>
              <w:t>/подотдел</w:t>
            </w:r>
            <w:r w:rsidR="004D54A2" w:rsidRPr="006E3F22">
              <w:rPr>
                <w:rFonts w:ascii="Times New Roman" w:eastAsia="Times New Roman" w:hAnsi="Times New Roman"/>
                <w:b/>
                <w:bCs/>
                <w:color w:val="000000" w:themeColor="text1"/>
                <w:sz w:val="20"/>
                <w:szCs w:val="20"/>
                <w:lang w:eastAsia="bg-BG"/>
              </w:rPr>
              <w:t>и</w:t>
            </w:r>
          </w:p>
          <w:p w14:paraId="31B72337"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p w14:paraId="59CEB6FE" w14:textId="142369D9" w:rsidR="00EA4563" w:rsidRPr="006E3F22" w:rsidRDefault="00090B8C"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333 „м</w:t>
            </w:r>
            <w:r w:rsidR="00EA4563" w:rsidRPr="006E3F22">
              <w:rPr>
                <w:rFonts w:ascii="Times New Roman" w:eastAsia="Times New Roman" w:hAnsi="Times New Roman"/>
                <w:b/>
                <w:bCs/>
                <w:color w:val="000000" w:themeColor="text1"/>
                <w:sz w:val="20"/>
                <w:szCs w:val="20"/>
                <w:lang w:eastAsia="bg-BG"/>
              </w:rPr>
              <w:t>“</w:t>
            </w:r>
            <w:r w:rsidRPr="006E3F22">
              <w:rPr>
                <w:rFonts w:ascii="Times New Roman" w:eastAsia="Times New Roman" w:hAnsi="Times New Roman"/>
                <w:b/>
                <w:bCs/>
                <w:color w:val="000000" w:themeColor="text1"/>
                <w:sz w:val="20"/>
                <w:szCs w:val="20"/>
                <w:lang w:eastAsia="bg-BG"/>
              </w:rPr>
              <w:t>; 388 „д“</w:t>
            </w:r>
          </w:p>
        </w:tc>
        <w:tc>
          <w:tcPr>
            <w:tcW w:w="2416" w:type="dxa"/>
            <w:vMerge w:val="restart"/>
            <w:tcBorders>
              <w:top w:val="nil"/>
              <w:left w:val="single" w:sz="8" w:space="0" w:color="auto"/>
              <w:bottom w:val="single" w:sz="8" w:space="0" w:color="000000"/>
              <w:right w:val="nil"/>
            </w:tcBorders>
            <w:shd w:val="clear" w:color="auto" w:fill="auto"/>
            <w:vAlign w:val="center"/>
            <w:hideMark/>
          </w:tcPr>
          <w:p w14:paraId="6A4F0916"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транспорт на технологична дървесина и дърва за горене до адрес на клиента.</w:t>
            </w:r>
          </w:p>
        </w:tc>
        <w:tc>
          <w:tcPr>
            <w:tcW w:w="953" w:type="dxa"/>
            <w:tcBorders>
              <w:top w:val="nil"/>
              <w:left w:val="single" w:sz="8" w:space="0" w:color="auto"/>
              <w:bottom w:val="nil"/>
              <w:right w:val="single" w:sz="8" w:space="0" w:color="auto"/>
            </w:tcBorders>
            <w:shd w:val="clear" w:color="auto" w:fill="auto"/>
            <w:vAlign w:val="center"/>
            <w:hideMark/>
          </w:tcPr>
          <w:p w14:paraId="751C7086"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пр.м 3</w:t>
            </w:r>
          </w:p>
        </w:tc>
        <w:tc>
          <w:tcPr>
            <w:tcW w:w="1154" w:type="dxa"/>
            <w:vMerge w:val="restart"/>
            <w:tcBorders>
              <w:top w:val="nil"/>
              <w:left w:val="nil"/>
              <w:bottom w:val="single" w:sz="8" w:space="0" w:color="000000"/>
              <w:right w:val="single" w:sz="8" w:space="0" w:color="auto"/>
            </w:tcBorders>
            <w:shd w:val="clear" w:color="auto" w:fill="auto"/>
            <w:vAlign w:val="center"/>
          </w:tcPr>
          <w:p w14:paraId="5F15B538" w14:textId="6D8DDA38" w:rsidR="00EA4563" w:rsidRPr="006E3F22" w:rsidRDefault="00F05ECF" w:rsidP="00CD36B1">
            <w:pPr>
              <w:spacing w:after="0" w:line="240" w:lineRule="auto"/>
              <w:jc w:val="center"/>
              <w:rPr>
                <w:rFonts w:ascii="Times New Roman" w:eastAsia="Times New Roman" w:hAnsi="Times New Roman"/>
                <w:b/>
                <w:bCs/>
                <w:color w:val="000000" w:themeColor="text1"/>
                <w:sz w:val="20"/>
                <w:szCs w:val="20"/>
                <w:lang w:eastAsia="bg-BG"/>
              </w:rPr>
            </w:pPr>
            <w:r>
              <w:rPr>
                <w:rFonts w:ascii="Times New Roman" w:eastAsia="Times New Roman" w:hAnsi="Times New Roman"/>
                <w:b/>
                <w:bCs/>
                <w:color w:val="000000" w:themeColor="text1"/>
                <w:sz w:val="20"/>
                <w:szCs w:val="20"/>
                <w:lang w:eastAsia="bg-BG"/>
              </w:rPr>
              <w:t>1388</w:t>
            </w:r>
          </w:p>
        </w:tc>
        <w:tc>
          <w:tcPr>
            <w:tcW w:w="1227" w:type="dxa"/>
            <w:vMerge w:val="restart"/>
            <w:tcBorders>
              <w:top w:val="nil"/>
              <w:left w:val="single" w:sz="8" w:space="0" w:color="auto"/>
              <w:bottom w:val="single" w:sz="8" w:space="0" w:color="000000"/>
              <w:right w:val="single" w:sz="8" w:space="0" w:color="auto"/>
            </w:tcBorders>
            <w:shd w:val="clear" w:color="auto" w:fill="auto"/>
            <w:vAlign w:val="center"/>
          </w:tcPr>
          <w:p w14:paraId="5ED61EF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990" w:type="dxa"/>
            <w:vMerge w:val="restart"/>
            <w:tcBorders>
              <w:top w:val="nil"/>
              <w:left w:val="single" w:sz="8" w:space="0" w:color="auto"/>
              <w:bottom w:val="single" w:sz="8" w:space="0" w:color="000000"/>
              <w:right w:val="single" w:sz="8" w:space="0" w:color="auto"/>
            </w:tcBorders>
            <w:shd w:val="clear" w:color="auto" w:fill="auto"/>
          </w:tcPr>
          <w:p w14:paraId="576E48E9"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3CEFFD6B"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5DD9C57D"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067A4187"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1B3087DA" w14:textId="342E433B" w:rsidR="00EA4563" w:rsidRPr="006E3F22" w:rsidRDefault="00F05ECF"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52050,00</w:t>
            </w:r>
          </w:p>
        </w:tc>
        <w:tc>
          <w:tcPr>
            <w:tcW w:w="984" w:type="dxa"/>
            <w:vMerge w:val="restart"/>
            <w:tcBorders>
              <w:top w:val="nil"/>
              <w:left w:val="single" w:sz="8" w:space="0" w:color="auto"/>
              <w:bottom w:val="single" w:sz="8" w:space="0" w:color="000000"/>
              <w:right w:val="single" w:sz="8" w:space="0" w:color="auto"/>
            </w:tcBorders>
            <w:shd w:val="clear" w:color="auto" w:fill="auto"/>
          </w:tcPr>
          <w:p w14:paraId="2FD86554"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1BB404A9"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64238343"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416F8033"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p w14:paraId="6D95FCB7" w14:textId="255B3682" w:rsidR="00EA4563" w:rsidRPr="006E3F22" w:rsidRDefault="00F05ECF"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2602,50</w:t>
            </w:r>
          </w:p>
          <w:p w14:paraId="688B800B" w14:textId="77777777" w:rsidR="00090B8C" w:rsidRPr="006E3F22" w:rsidRDefault="00090B8C" w:rsidP="00CD36B1">
            <w:pPr>
              <w:spacing w:after="0" w:line="240" w:lineRule="auto"/>
              <w:jc w:val="center"/>
              <w:rPr>
                <w:rFonts w:ascii="Times New Roman" w:eastAsia="Times New Roman" w:hAnsi="Times New Roman"/>
                <w:color w:val="000000" w:themeColor="text1"/>
                <w:sz w:val="20"/>
                <w:szCs w:val="20"/>
              </w:rPr>
            </w:pPr>
          </w:p>
          <w:p w14:paraId="2E0CF0AB"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rPr>
            </w:pPr>
          </w:p>
        </w:tc>
      </w:tr>
      <w:tr w:rsidR="006E3F22" w:rsidRPr="006E3F22" w14:paraId="3B7DBF6F" w14:textId="77777777" w:rsidTr="00B44249">
        <w:trPr>
          <w:trHeight w:val="315"/>
          <w:jc w:val="center"/>
        </w:trPr>
        <w:tc>
          <w:tcPr>
            <w:tcW w:w="1616" w:type="dxa"/>
            <w:vMerge/>
            <w:tcBorders>
              <w:top w:val="nil"/>
              <w:left w:val="single" w:sz="8" w:space="0" w:color="auto"/>
              <w:bottom w:val="single" w:sz="8" w:space="0" w:color="000000"/>
              <w:right w:val="single" w:sz="8" w:space="0" w:color="auto"/>
            </w:tcBorders>
            <w:vAlign w:val="center"/>
            <w:hideMark/>
          </w:tcPr>
          <w:p w14:paraId="6FBFBEF9" w14:textId="4ABC0F58"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416" w:type="dxa"/>
            <w:vMerge/>
            <w:tcBorders>
              <w:top w:val="nil"/>
              <w:left w:val="single" w:sz="8" w:space="0" w:color="auto"/>
              <w:bottom w:val="single" w:sz="8" w:space="0" w:color="000000"/>
              <w:right w:val="nil"/>
            </w:tcBorders>
            <w:vAlign w:val="center"/>
            <w:hideMark/>
          </w:tcPr>
          <w:p w14:paraId="2A0E495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53" w:type="dxa"/>
            <w:tcBorders>
              <w:top w:val="nil"/>
              <w:left w:val="single" w:sz="8" w:space="0" w:color="auto"/>
              <w:bottom w:val="single" w:sz="8" w:space="0" w:color="auto"/>
              <w:right w:val="single" w:sz="8" w:space="0" w:color="auto"/>
            </w:tcBorders>
            <w:shd w:val="clear" w:color="auto" w:fill="auto"/>
            <w:vAlign w:val="center"/>
            <w:hideMark/>
          </w:tcPr>
          <w:p w14:paraId="011FBA2A" w14:textId="1A6C196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54" w:type="dxa"/>
            <w:vMerge/>
            <w:tcBorders>
              <w:top w:val="nil"/>
              <w:left w:val="nil"/>
              <w:bottom w:val="single" w:sz="8" w:space="0" w:color="000000"/>
              <w:right w:val="single" w:sz="8" w:space="0" w:color="auto"/>
            </w:tcBorders>
            <w:vAlign w:val="center"/>
          </w:tcPr>
          <w:p w14:paraId="39359BE6"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27" w:type="dxa"/>
            <w:vMerge/>
            <w:tcBorders>
              <w:top w:val="nil"/>
              <w:left w:val="single" w:sz="8" w:space="0" w:color="auto"/>
              <w:bottom w:val="single" w:sz="8" w:space="0" w:color="000000"/>
              <w:right w:val="single" w:sz="8" w:space="0" w:color="auto"/>
            </w:tcBorders>
            <w:vAlign w:val="center"/>
          </w:tcPr>
          <w:p w14:paraId="58AA9AB3"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90" w:type="dxa"/>
            <w:vMerge/>
            <w:tcBorders>
              <w:top w:val="nil"/>
              <w:left w:val="single" w:sz="8" w:space="0" w:color="auto"/>
              <w:bottom w:val="single" w:sz="8" w:space="0" w:color="000000"/>
              <w:right w:val="single" w:sz="8" w:space="0" w:color="auto"/>
            </w:tcBorders>
            <w:vAlign w:val="center"/>
          </w:tcPr>
          <w:p w14:paraId="23FDA9A8"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c>
          <w:tcPr>
            <w:tcW w:w="984" w:type="dxa"/>
            <w:vMerge/>
            <w:tcBorders>
              <w:top w:val="nil"/>
              <w:left w:val="single" w:sz="8" w:space="0" w:color="auto"/>
              <w:bottom w:val="single" w:sz="8" w:space="0" w:color="000000"/>
              <w:right w:val="single" w:sz="8" w:space="0" w:color="auto"/>
            </w:tcBorders>
            <w:vAlign w:val="center"/>
          </w:tcPr>
          <w:p w14:paraId="556269B2"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6DAE022A" w14:textId="77777777" w:rsidTr="00B44249">
        <w:trPr>
          <w:trHeight w:val="315"/>
          <w:jc w:val="center"/>
        </w:trPr>
        <w:tc>
          <w:tcPr>
            <w:tcW w:w="7366"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225E322" w14:textId="77777777" w:rsidR="00EA4563" w:rsidRPr="006E3F22" w:rsidRDefault="00EA4563"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Пределна стойност за обекта в лв. без ДДС:</w:t>
            </w:r>
          </w:p>
        </w:tc>
        <w:tc>
          <w:tcPr>
            <w:tcW w:w="990" w:type="dxa"/>
            <w:tcBorders>
              <w:top w:val="nil"/>
              <w:left w:val="nil"/>
              <w:bottom w:val="single" w:sz="8" w:space="0" w:color="auto"/>
              <w:right w:val="single" w:sz="8" w:space="0" w:color="auto"/>
            </w:tcBorders>
            <w:shd w:val="clear" w:color="auto" w:fill="auto"/>
          </w:tcPr>
          <w:p w14:paraId="62877913" w14:textId="3687401F" w:rsidR="00EA4563" w:rsidRPr="006E3F22" w:rsidRDefault="00F05ECF" w:rsidP="00CD36B1">
            <w:pPr>
              <w:spacing w:after="0" w:line="240" w:lineRule="auto"/>
              <w:jc w:val="center"/>
              <w:rPr>
                <w:rFonts w:ascii="Times New Roman" w:eastAsia="Times New Roman" w:hAnsi="Times New Roman"/>
                <w:b/>
                <w:color w:val="000000" w:themeColor="text1"/>
                <w:sz w:val="20"/>
                <w:szCs w:val="20"/>
              </w:rPr>
            </w:pPr>
            <w:r>
              <w:rPr>
                <w:rFonts w:ascii="Times New Roman" w:eastAsia="Times New Roman" w:hAnsi="Times New Roman"/>
                <w:b/>
                <w:color w:val="000000" w:themeColor="text1"/>
                <w:sz w:val="20"/>
                <w:szCs w:val="20"/>
              </w:rPr>
              <w:t>52050,00</w:t>
            </w:r>
          </w:p>
        </w:tc>
        <w:tc>
          <w:tcPr>
            <w:tcW w:w="984" w:type="dxa"/>
            <w:tcBorders>
              <w:top w:val="nil"/>
              <w:left w:val="nil"/>
              <w:bottom w:val="single" w:sz="8" w:space="0" w:color="auto"/>
              <w:right w:val="single" w:sz="8" w:space="0" w:color="auto"/>
            </w:tcBorders>
            <w:shd w:val="clear" w:color="auto" w:fill="auto"/>
          </w:tcPr>
          <w:p w14:paraId="023CB30F" w14:textId="77777777" w:rsidR="00EA4563" w:rsidRPr="006E3F22" w:rsidRDefault="00EA4563" w:rsidP="00CD36B1">
            <w:pPr>
              <w:spacing w:after="0" w:line="240" w:lineRule="auto"/>
              <w:jc w:val="center"/>
              <w:rPr>
                <w:rFonts w:ascii="Times New Roman" w:eastAsia="Times New Roman" w:hAnsi="Times New Roman"/>
                <w:color w:val="000000" w:themeColor="text1"/>
                <w:sz w:val="20"/>
                <w:szCs w:val="20"/>
                <w:lang w:val="en-US"/>
              </w:rPr>
            </w:pPr>
          </w:p>
        </w:tc>
      </w:tr>
    </w:tbl>
    <w:p w14:paraId="0F613E64" w14:textId="3BCF44C1" w:rsidR="00FC39D6" w:rsidRPr="00CD36B1" w:rsidRDefault="00FC39D6" w:rsidP="006E3F22">
      <w:pPr>
        <w:pStyle w:val="af4"/>
        <w:rPr>
          <w:rFonts w:ascii="Times New Roman" w:hAnsi="Times New Roman"/>
          <w:sz w:val="20"/>
          <w:szCs w:val="20"/>
        </w:rPr>
      </w:pPr>
    </w:p>
    <w:tbl>
      <w:tblPr>
        <w:tblW w:w="9340" w:type="dxa"/>
        <w:jc w:val="center"/>
        <w:tblCellMar>
          <w:left w:w="70" w:type="dxa"/>
          <w:right w:w="70" w:type="dxa"/>
        </w:tblCellMar>
        <w:tblLook w:val="04A0" w:firstRow="1" w:lastRow="0" w:firstColumn="1" w:lastColumn="0" w:noHBand="0" w:noVBand="1"/>
      </w:tblPr>
      <w:tblGrid>
        <w:gridCol w:w="1799"/>
        <w:gridCol w:w="2295"/>
        <w:gridCol w:w="741"/>
        <w:gridCol w:w="1134"/>
        <w:gridCol w:w="1263"/>
        <w:gridCol w:w="890"/>
        <w:gridCol w:w="1218"/>
      </w:tblGrid>
      <w:tr w:rsidR="006E3F22" w:rsidRPr="006E3F22" w14:paraId="71994F1D" w14:textId="77777777" w:rsidTr="00F05ECF">
        <w:trPr>
          <w:trHeight w:val="1575"/>
          <w:jc w:val="center"/>
        </w:trPr>
        <w:tc>
          <w:tcPr>
            <w:tcW w:w="1799" w:type="dxa"/>
            <w:vMerge w:val="restart"/>
            <w:tcBorders>
              <w:top w:val="nil"/>
              <w:left w:val="single" w:sz="8" w:space="0" w:color="auto"/>
              <w:bottom w:val="single" w:sz="8" w:space="0" w:color="000000"/>
              <w:right w:val="single" w:sz="8" w:space="0" w:color="auto"/>
            </w:tcBorders>
            <w:shd w:val="clear" w:color="auto" w:fill="auto"/>
            <w:vAlign w:val="center"/>
            <w:hideMark/>
          </w:tcPr>
          <w:p w14:paraId="6B762BA6" w14:textId="2BABB1ED"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 8- Отдели/подотдели</w:t>
            </w:r>
          </w:p>
          <w:p w14:paraId="2F756E0D" w14:textId="40173918"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Cs/>
                <w:color w:val="000000" w:themeColor="text1"/>
                <w:sz w:val="20"/>
                <w:szCs w:val="20"/>
                <w:lang w:eastAsia="bg-BG"/>
              </w:rPr>
              <w:t>326 „а1“; 354 „б“; 396 „ж“</w:t>
            </w:r>
          </w:p>
        </w:tc>
        <w:tc>
          <w:tcPr>
            <w:tcW w:w="2295" w:type="dxa"/>
            <w:vMerge w:val="restart"/>
            <w:tcBorders>
              <w:top w:val="nil"/>
              <w:left w:val="single" w:sz="8" w:space="0" w:color="auto"/>
              <w:bottom w:val="single" w:sz="8" w:space="0" w:color="000000"/>
              <w:right w:val="nil"/>
            </w:tcBorders>
            <w:shd w:val="clear" w:color="auto" w:fill="auto"/>
            <w:vAlign w:val="center"/>
            <w:hideMark/>
          </w:tcPr>
          <w:p w14:paraId="470BAE2E"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транспорт на технологична дървесина и дърва за горене до адрес на клиента.</w:t>
            </w:r>
          </w:p>
        </w:tc>
        <w:tc>
          <w:tcPr>
            <w:tcW w:w="741" w:type="dxa"/>
            <w:tcBorders>
              <w:top w:val="nil"/>
              <w:left w:val="single" w:sz="8" w:space="0" w:color="auto"/>
              <w:bottom w:val="nil"/>
              <w:right w:val="single" w:sz="8" w:space="0" w:color="auto"/>
            </w:tcBorders>
            <w:shd w:val="clear" w:color="auto" w:fill="auto"/>
            <w:vAlign w:val="center"/>
            <w:hideMark/>
          </w:tcPr>
          <w:p w14:paraId="2626032A"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пр.м 3</w:t>
            </w:r>
          </w:p>
        </w:tc>
        <w:tc>
          <w:tcPr>
            <w:tcW w:w="1134" w:type="dxa"/>
            <w:vMerge w:val="restart"/>
            <w:tcBorders>
              <w:top w:val="nil"/>
              <w:left w:val="nil"/>
              <w:bottom w:val="single" w:sz="8" w:space="0" w:color="000000"/>
              <w:right w:val="single" w:sz="8" w:space="0" w:color="auto"/>
            </w:tcBorders>
            <w:shd w:val="clear" w:color="auto" w:fill="auto"/>
            <w:vAlign w:val="center"/>
          </w:tcPr>
          <w:p w14:paraId="1B541DAE" w14:textId="6CA22CB9"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2123</w:t>
            </w:r>
          </w:p>
        </w:tc>
        <w:tc>
          <w:tcPr>
            <w:tcW w:w="1263" w:type="dxa"/>
            <w:vMerge w:val="restart"/>
            <w:tcBorders>
              <w:top w:val="nil"/>
              <w:left w:val="single" w:sz="8" w:space="0" w:color="auto"/>
              <w:bottom w:val="single" w:sz="8" w:space="0" w:color="000000"/>
              <w:right w:val="single" w:sz="8" w:space="0" w:color="auto"/>
            </w:tcBorders>
            <w:shd w:val="clear" w:color="auto" w:fill="auto"/>
            <w:vAlign w:val="center"/>
          </w:tcPr>
          <w:p w14:paraId="05035144"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890" w:type="dxa"/>
            <w:vMerge w:val="restart"/>
            <w:tcBorders>
              <w:top w:val="nil"/>
              <w:left w:val="single" w:sz="8" w:space="0" w:color="auto"/>
              <w:bottom w:val="single" w:sz="8" w:space="0" w:color="000000"/>
              <w:right w:val="single" w:sz="8" w:space="0" w:color="auto"/>
            </w:tcBorders>
            <w:shd w:val="clear" w:color="auto" w:fill="auto"/>
          </w:tcPr>
          <w:p w14:paraId="6B5141E4"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2759BDC4"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38D1DE72"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664F97E0"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16824BC3" w14:textId="5C1D66B0" w:rsidR="00A64F3D" w:rsidRPr="006E3F22" w:rsidRDefault="00A64F3D" w:rsidP="00CD36B1">
            <w:pPr>
              <w:spacing w:after="0" w:line="240" w:lineRule="auto"/>
              <w:jc w:val="center"/>
              <w:rPr>
                <w:rFonts w:ascii="Times New Roman" w:eastAsia="Times New Roman" w:hAnsi="Times New Roman"/>
                <w:color w:val="000000" w:themeColor="text1"/>
                <w:sz w:val="20"/>
                <w:szCs w:val="20"/>
                <w:lang w:val="en-US"/>
              </w:rPr>
            </w:pPr>
            <w:r w:rsidRPr="006E3F22">
              <w:rPr>
                <w:rFonts w:ascii="Times New Roman" w:eastAsia="Times New Roman" w:hAnsi="Times New Roman"/>
                <w:color w:val="000000" w:themeColor="text1"/>
                <w:sz w:val="20"/>
                <w:szCs w:val="20"/>
              </w:rPr>
              <w:t>79612,50</w:t>
            </w:r>
          </w:p>
        </w:tc>
        <w:tc>
          <w:tcPr>
            <w:tcW w:w="1218" w:type="dxa"/>
            <w:vMerge w:val="restart"/>
            <w:tcBorders>
              <w:top w:val="nil"/>
              <w:left w:val="single" w:sz="8" w:space="0" w:color="auto"/>
              <w:bottom w:val="single" w:sz="8" w:space="0" w:color="000000"/>
              <w:right w:val="single" w:sz="8" w:space="0" w:color="auto"/>
            </w:tcBorders>
            <w:shd w:val="clear" w:color="auto" w:fill="auto"/>
          </w:tcPr>
          <w:p w14:paraId="1FA13416"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0657E4F8"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74F7C1AD"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5FCE03E7"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7D78B112" w14:textId="6EF9454D"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r w:rsidRPr="006E3F22">
              <w:rPr>
                <w:rFonts w:ascii="Times New Roman" w:eastAsia="Times New Roman" w:hAnsi="Times New Roman"/>
                <w:color w:val="000000" w:themeColor="text1"/>
                <w:sz w:val="20"/>
                <w:szCs w:val="20"/>
              </w:rPr>
              <w:t>3980,63</w:t>
            </w:r>
          </w:p>
          <w:p w14:paraId="6BE4933B"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1A2DFEEB"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tc>
      </w:tr>
      <w:tr w:rsidR="006E3F22" w:rsidRPr="006E3F22" w14:paraId="4BCEBB87" w14:textId="77777777" w:rsidTr="00F05ECF">
        <w:trPr>
          <w:trHeight w:val="315"/>
          <w:jc w:val="center"/>
        </w:trPr>
        <w:tc>
          <w:tcPr>
            <w:tcW w:w="1799" w:type="dxa"/>
            <w:vMerge/>
            <w:tcBorders>
              <w:top w:val="nil"/>
              <w:left w:val="single" w:sz="8" w:space="0" w:color="auto"/>
              <w:bottom w:val="single" w:sz="8" w:space="0" w:color="000000"/>
              <w:right w:val="single" w:sz="8" w:space="0" w:color="auto"/>
            </w:tcBorders>
            <w:vAlign w:val="center"/>
            <w:hideMark/>
          </w:tcPr>
          <w:p w14:paraId="217D1242" w14:textId="3AF12CCE"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295" w:type="dxa"/>
            <w:vMerge/>
            <w:tcBorders>
              <w:top w:val="nil"/>
              <w:left w:val="single" w:sz="8" w:space="0" w:color="auto"/>
              <w:bottom w:val="single" w:sz="8" w:space="0" w:color="000000"/>
              <w:right w:val="nil"/>
            </w:tcBorders>
            <w:vAlign w:val="center"/>
            <w:hideMark/>
          </w:tcPr>
          <w:p w14:paraId="5632383B"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741" w:type="dxa"/>
            <w:tcBorders>
              <w:top w:val="nil"/>
              <w:left w:val="single" w:sz="8" w:space="0" w:color="auto"/>
              <w:bottom w:val="single" w:sz="8" w:space="0" w:color="auto"/>
              <w:right w:val="single" w:sz="8" w:space="0" w:color="auto"/>
            </w:tcBorders>
            <w:shd w:val="clear" w:color="auto" w:fill="auto"/>
            <w:vAlign w:val="center"/>
            <w:hideMark/>
          </w:tcPr>
          <w:p w14:paraId="5FA4097F" w14:textId="55F61BCB"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34" w:type="dxa"/>
            <w:vMerge/>
            <w:tcBorders>
              <w:top w:val="nil"/>
              <w:left w:val="nil"/>
              <w:bottom w:val="single" w:sz="8" w:space="0" w:color="000000"/>
              <w:right w:val="single" w:sz="8" w:space="0" w:color="auto"/>
            </w:tcBorders>
            <w:vAlign w:val="center"/>
          </w:tcPr>
          <w:p w14:paraId="330D33B7"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63" w:type="dxa"/>
            <w:vMerge/>
            <w:tcBorders>
              <w:top w:val="nil"/>
              <w:left w:val="single" w:sz="8" w:space="0" w:color="auto"/>
              <w:bottom w:val="single" w:sz="8" w:space="0" w:color="000000"/>
              <w:right w:val="single" w:sz="8" w:space="0" w:color="auto"/>
            </w:tcBorders>
            <w:vAlign w:val="center"/>
          </w:tcPr>
          <w:p w14:paraId="1C85C082"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890" w:type="dxa"/>
            <w:vMerge/>
            <w:tcBorders>
              <w:top w:val="nil"/>
              <w:left w:val="single" w:sz="8" w:space="0" w:color="auto"/>
              <w:bottom w:val="single" w:sz="8" w:space="0" w:color="000000"/>
              <w:right w:val="single" w:sz="8" w:space="0" w:color="auto"/>
            </w:tcBorders>
            <w:vAlign w:val="center"/>
          </w:tcPr>
          <w:p w14:paraId="52370A93"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18" w:type="dxa"/>
            <w:vMerge/>
            <w:tcBorders>
              <w:top w:val="nil"/>
              <w:left w:val="single" w:sz="8" w:space="0" w:color="auto"/>
              <w:bottom w:val="single" w:sz="8" w:space="0" w:color="000000"/>
              <w:right w:val="single" w:sz="8" w:space="0" w:color="auto"/>
            </w:tcBorders>
            <w:vAlign w:val="center"/>
          </w:tcPr>
          <w:p w14:paraId="249D90F5"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22CDD149" w14:textId="77777777" w:rsidTr="00F05ECF">
        <w:trPr>
          <w:trHeight w:val="315"/>
          <w:jc w:val="center"/>
        </w:trPr>
        <w:tc>
          <w:tcPr>
            <w:tcW w:w="7232"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54FD108B"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Пределна стойност за обекта в лв. без ДДС:</w:t>
            </w:r>
          </w:p>
        </w:tc>
        <w:tc>
          <w:tcPr>
            <w:tcW w:w="890" w:type="dxa"/>
            <w:tcBorders>
              <w:top w:val="nil"/>
              <w:left w:val="nil"/>
              <w:bottom w:val="single" w:sz="8" w:space="0" w:color="auto"/>
              <w:right w:val="single" w:sz="8" w:space="0" w:color="auto"/>
            </w:tcBorders>
            <w:shd w:val="clear" w:color="auto" w:fill="auto"/>
            <w:vAlign w:val="center"/>
          </w:tcPr>
          <w:p w14:paraId="0B7090EC" w14:textId="383F8A59" w:rsidR="00A64F3D" w:rsidRPr="006E3F22" w:rsidRDefault="00EB7854"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color w:val="000000" w:themeColor="text1"/>
                <w:sz w:val="20"/>
                <w:szCs w:val="20"/>
              </w:rPr>
              <w:t>79612,50</w:t>
            </w:r>
          </w:p>
        </w:tc>
        <w:tc>
          <w:tcPr>
            <w:tcW w:w="1218" w:type="dxa"/>
            <w:tcBorders>
              <w:top w:val="nil"/>
              <w:left w:val="nil"/>
              <w:bottom w:val="single" w:sz="8" w:space="0" w:color="auto"/>
              <w:right w:val="single" w:sz="8" w:space="0" w:color="auto"/>
            </w:tcBorders>
            <w:shd w:val="clear" w:color="auto" w:fill="auto"/>
            <w:vAlign w:val="center"/>
          </w:tcPr>
          <w:p w14:paraId="78745AD7"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1DEC52F7" w14:textId="77777777" w:rsidTr="00F05ECF">
        <w:trPr>
          <w:trHeight w:val="1575"/>
          <w:jc w:val="center"/>
        </w:trPr>
        <w:tc>
          <w:tcPr>
            <w:tcW w:w="1799" w:type="dxa"/>
            <w:vMerge w:val="restart"/>
            <w:tcBorders>
              <w:top w:val="nil"/>
              <w:left w:val="single" w:sz="8" w:space="0" w:color="auto"/>
              <w:bottom w:val="single" w:sz="8" w:space="0" w:color="000000"/>
              <w:right w:val="single" w:sz="8" w:space="0" w:color="auto"/>
            </w:tcBorders>
            <w:shd w:val="clear" w:color="auto" w:fill="auto"/>
            <w:vAlign w:val="center"/>
            <w:hideMark/>
          </w:tcPr>
          <w:p w14:paraId="4CE295A4" w14:textId="49478269"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 9</w:t>
            </w:r>
            <w:r w:rsidR="00EB7854" w:rsidRPr="006E3F22">
              <w:rPr>
                <w:rFonts w:ascii="Times New Roman" w:eastAsia="Times New Roman" w:hAnsi="Times New Roman"/>
                <w:b/>
                <w:bCs/>
                <w:color w:val="000000" w:themeColor="text1"/>
                <w:sz w:val="20"/>
                <w:szCs w:val="20"/>
                <w:lang w:eastAsia="bg-BG"/>
              </w:rPr>
              <w:t xml:space="preserve"> </w:t>
            </w:r>
            <w:r w:rsidRPr="006E3F22">
              <w:rPr>
                <w:rFonts w:ascii="Times New Roman" w:eastAsia="Times New Roman" w:hAnsi="Times New Roman"/>
                <w:b/>
                <w:bCs/>
                <w:color w:val="000000" w:themeColor="text1"/>
                <w:sz w:val="20"/>
                <w:szCs w:val="20"/>
                <w:lang w:eastAsia="bg-BG"/>
              </w:rPr>
              <w:t>Отдели/подотдели</w:t>
            </w:r>
          </w:p>
          <w:p w14:paraId="2B93904B"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p w14:paraId="57134D4F" w14:textId="3746CE6D"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248/р, 279/е</w:t>
            </w:r>
          </w:p>
        </w:tc>
        <w:tc>
          <w:tcPr>
            <w:tcW w:w="2295" w:type="dxa"/>
            <w:vMerge w:val="restart"/>
            <w:tcBorders>
              <w:top w:val="nil"/>
              <w:left w:val="single" w:sz="8" w:space="0" w:color="auto"/>
              <w:bottom w:val="single" w:sz="8" w:space="0" w:color="000000"/>
              <w:right w:val="nil"/>
            </w:tcBorders>
            <w:shd w:val="clear" w:color="auto" w:fill="auto"/>
            <w:vAlign w:val="center"/>
            <w:hideMark/>
          </w:tcPr>
          <w:p w14:paraId="1A89B528"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транспорт на технологична дървесина и дърва за горене до адрес на клиента.</w:t>
            </w:r>
          </w:p>
        </w:tc>
        <w:tc>
          <w:tcPr>
            <w:tcW w:w="741" w:type="dxa"/>
            <w:tcBorders>
              <w:top w:val="nil"/>
              <w:left w:val="single" w:sz="8" w:space="0" w:color="auto"/>
              <w:bottom w:val="nil"/>
              <w:right w:val="single" w:sz="8" w:space="0" w:color="auto"/>
            </w:tcBorders>
            <w:shd w:val="clear" w:color="auto" w:fill="auto"/>
            <w:vAlign w:val="center"/>
            <w:hideMark/>
          </w:tcPr>
          <w:p w14:paraId="2FF770C3"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пр.м 3</w:t>
            </w:r>
          </w:p>
        </w:tc>
        <w:tc>
          <w:tcPr>
            <w:tcW w:w="1134" w:type="dxa"/>
            <w:vMerge w:val="restart"/>
            <w:tcBorders>
              <w:top w:val="nil"/>
              <w:left w:val="nil"/>
              <w:bottom w:val="single" w:sz="8" w:space="0" w:color="000000"/>
              <w:right w:val="single" w:sz="8" w:space="0" w:color="auto"/>
            </w:tcBorders>
            <w:shd w:val="clear" w:color="auto" w:fill="auto"/>
            <w:vAlign w:val="center"/>
          </w:tcPr>
          <w:p w14:paraId="42ADA947" w14:textId="26713324" w:rsidR="00A64F3D" w:rsidRPr="006E3F22" w:rsidRDefault="00F05ECF" w:rsidP="00CD36B1">
            <w:pPr>
              <w:spacing w:after="0" w:line="240" w:lineRule="auto"/>
              <w:jc w:val="center"/>
              <w:rPr>
                <w:rFonts w:ascii="Times New Roman" w:eastAsia="Times New Roman" w:hAnsi="Times New Roman"/>
                <w:b/>
                <w:bCs/>
                <w:color w:val="000000" w:themeColor="text1"/>
                <w:sz w:val="20"/>
                <w:szCs w:val="20"/>
                <w:lang w:eastAsia="bg-BG"/>
              </w:rPr>
            </w:pPr>
            <w:r>
              <w:rPr>
                <w:rFonts w:ascii="Times New Roman" w:eastAsia="Times New Roman" w:hAnsi="Times New Roman"/>
                <w:b/>
                <w:bCs/>
                <w:color w:val="000000" w:themeColor="text1"/>
                <w:sz w:val="20"/>
                <w:szCs w:val="20"/>
                <w:lang w:eastAsia="bg-BG"/>
              </w:rPr>
              <w:t>472</w:t>
            </w:r>
          </w:p>
        </w:tc>
        <w:tc>
          <w:tcPr>
            <w:tcW w:w="1263" w:type="dxa"/>
            <w:vMerge w:val="restart"/>
            <w:tcBorders>
              <w:top w:val="nil"/>
              <w:left w:val="single" w:sz="8" w:space="0" w:color="auto"/>
              <w:bottom w:val="single" w:sz="8" w:space="0" w:color="000000"/>
              <w:right w:val="single" w:sz="8" w:space="0" w:color="auto"/>
            </w:tcBorders>
            <w:shd w:val="clear" w:color="auto" w:fill="auto"/>
            <w:vAlign w:val="center"/>
          </w:tcPr>
          <w:p w14:paraId="1B43EABA"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890" w:type="dxa"/>
            <w:vMerge w:val="restart"/>
            <w:tcBorders>
              <w:top w:val="nil"/>
              <w:left w:val="single" w:sz="8" w:space="0" w:color="auto"/>
              <w:bottom w:val="single" w:sz="8" w:space="0" w:color="000000"/>
              <w:right w:val="single" w:sz="8" w:space="0" w:color="auto"/>
            </w:tcBorders>
            <w:shd w:val="clear" w:color="auto" w:fill="auto"/>
          </w:tcPr>
          <w:p w14:paraId="1790A48F"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2305C443"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2F470EAA"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540A5ECE"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2CE3F6E1" w14:textId="2992D99C" w:rsidR="00A64F3D" w:rsidRPr="006E3F22" w:rsidRDefault="00F05ECF"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17700,00</w:t>
            </w:r>
          </w:p>
        </w:tc>
        <w:tc>
          <w:tcPr>
            <w:tcW w:w="1218" w:type="dxa"/>
            <w:vMerge w:val="restart"/>
            <w:tcBorders>
              <w:top w:val="nil"/>
              <w:left w:val="single" w:sz="8" w:space="0" w:color="auto"/>
              <w:bottom w:val="single" w:sz="8" w:space="0" w:color="000000"/>
              <w:right w:val="single" w:sz="8" w:space="0" w:color="auto"/>
            </w:tcBorders>
            <w:shd w:val="clear" w:color="auto" w:fill="auto"/>
          </w:tcPr>
          <w:p w14:paraId="4082DABF"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770EB663"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0A77EE7A"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36047133"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637771D0" w14:textId="7DD63DC8" w:rsidR="00A64F3D" w:rsidRPr="006E3F22" w:rsidRDefault="00F05ECF"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885,00</w:t>
            </w:r>
          </w:p>
          <w:p w14:paraId="6896366F" w14:textId="77777777" w:rsidR="00E3259D" w:rsidRPr="006E3F22" w:rsidRDefault="00E3259D" w:rsidP="00CD36B1">
            <w:pPr>
              <w:spacing w:after="0" w:line="240" w:lineRule="auto"/>
              <w:jc w:val="center"/>
              <w:rPr>
                <w:rFonts w:ascii="Times New Roman" w:eastAsia="Times New Roman" w:hAnsi="Times New Roman"/>
                <w:color w:val="000000" w:themeColor="text1"/>
                <w:sz w:val="20"/>
                <w:szCs w:val="20"/>
              </w:rPr>
            </w:pPr>
          </w:p>
          <w:p w14:paraId="785632EB"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tc>
      </w:tr>
      <w:tr w:rsidR="006E3F22" w:rsidRPr="006E3F22" w14:paraId="5C601F4C" w14:textId="77777777" w:rsidTr="00F05ECF">
        <w:trPr>
          <w:trHeight w:val="315"/>
          <w:jc w:val="center"/>
        </w:trPr>
        <w:tc>
          <w:tcPr>
            <w:tcW w:w="1799" w:type="dxa"/>
            <w:vMerge/>
            <w:tcBorders>
              <w:top w:val="nil"/>
              <w:left w:val="single" w:sz="8" w:space="0" w:color="auto"/>
              <w:bottom w:val="single" w:sz="8" w:space="0" w:color="000000"/>
              <w:right w:val="single" w:sz="8" w:space="0" w:color="auto"/>
            </w:tcBorders>
            <w:vAlign w:val="center"/>
            <w:hideMark/>
          </w:tcPr>
          <w:p w14:paraId="0E378F4C" w14:textId="65B32E51"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295" w:type="dxa"/>
            <w:vMerge/>
            <w:tcBorders>
              <w:top w:val="nil"/>
              <w:left w:val="single" w:sz="8" w:space="0" w:color="auto"/>
              <w:bottom w:val="single" w:sz="8" w:space="0" w:color="000000"/>
              <w:right w:val="nil"/>
            </w:tcBorders>
            <w:vAlign w:val="center"/>
            <w:hideMark/>
          </w:tcPr>
          <w:p w14:paraId="0481079E"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741" w:type="dxa"/>
            <w:tcBorders>
              <w:top w:val="nil"/>
              <w:left w:val="single" w:sz="8" w:space="0" w:color="auto"/>
              <w:bottom w:val="single" w:sz="8" w:space="0" w:color="auto"/>
              <w:right w:val="single" w:sz="8" w:space="0" w:color="auto"/>
            </w:tcBorders>
            <w:shd w:val="clear" w:color="auto" w:fill="auto"/>
            <w:vAlign w:val="center"/>
            <w:hideMark/>
          </w:tcPr>
          <w:p w14:paraId="650DE3EE" w14:textId="5D951EEC"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34" w:type="dxa"/>
            <w:vMerge/>
            <w:tcBorders>
              <w:top w:val="nil"/>
              <w:left w:val="nil"/>
              <w:bottom w:val="single" w:sz="8" w:space="0" w:color="000000"/>
              <w:right w:val="single" w:sz="8" w:space="0" w:color="auto"/>
            </w:tcBorders>
            <w:vAlign w:val="center"/>
          </w:tcPr>
          <w:p w14:paraId="60EE0FC1"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63" w:type="dxa"/>
            <w:vMerge/>
            <w:tcBorders>
              <w:top w:val="nil"/>
              <w:left w:val="single" w:sz="8" w:space="0" w:color="auto"/>
              <w:bottom w:val="single" w:sz="8" w:space="0" w:color="000000"/>
              <w:right w:val="single" w:sz="8" w:space="0" w:color="auto"/>
            </w:tcBorders>
            <w:vAlign w:val="center"/>
          </w:tcPr>
          <w:p w14:paraId="27DF4757"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890" w:type="dxa"/>
            <w:vMerge/>
            <w:tcBorders>
              <w:top w:val="nil"/>
              <w:left w:val="single" w:sz="8" w:space="0" w:color="auto"/>
              <w:bottom w:val="single" w:sz="8" w:space="0" w:color="000000"/>
              <w:right w:val="single" w:sz="8" w:space="0" w:color="auto"/>
            </w:tcBorders>
            <w:vAlign w:val="center"/>
          </w:tcPr>
          <w:p w14:paraId="3BC0A17C"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18" w:type="dxa"/>
            <w:vMerge/>
            <w:tcBorders>
              <w:top w:val="nil"/>
              <w:left w:val="single" w:sz="8" w:space="0" w:color="auto"/>
              <w:bottom w:val="single" w:sz="8" w:space="0" w:color="000000"/>
              <w:right w:val="single" w:sz="8" w:space="0" w:color="auto"/>
            </w:tcBorders>
            <w:vAlign w:val="center"/>
          </w:tcPr>
          <w:p w14:paraId="67FFD375"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5B9A9666" w14:textId="77777777" w:rsidTr="00F05ECF">
        <w:trPr>
          <w:trHeight w:val="315"/>
          <w:jc w:val="center"/>
        </w:trPr>
        <w:tc>
          <w:tcPr>
            <w:tcW w:w="7232"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6E9D80BF"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Пределна стойност за обекта в лв. без ДДС:</w:t>
            </w:r>
          </w:p>
        </w:tc>
        <w:tc>
          <w:tcPr>
            <w:tcW w:w="890" w:type="dxa"/>
            <w:tcBorders>
              <w:top w:val="nil"/>
              <w:left w:val="nil"/>
              <w:bottom w:val="single" w:sz="8" w:space="0" w:color="auto"/>
              <w:right w:val="single" w:sz="8" w:space="0" w:color="auto"/>
            </w:tcBorders>
            <w:shd w:val="clear" w:color="auto" w:fill="auto"/>
          </w:tcPr>
          <w:p w14:paraId="2B610CEF" w14:textId="49BC16DF" w:rsidR="00A64F3D" w:rsidRPr="006E3F22" w:rsidRDefault="00F05ECF" w:rsidP="00CD36B1">
            <w:pPr>
              <w:spacing w:after="0" w:line="240" w:lineRule="auto"/>
              <w:jc w:val="center"/>
              <w:rPr>
                <w:rFonts w:ascii="Times New Roman" w:eastAsia="Times New Roman" w:hAnsi="Times New Roman"/>
                <w:b/>
                <w:color w:val="000000" w:themeColor="text1"/>
                <w:sz w:val="20"/>
                <w:szCs w:val="20"/>
              </w:rPr>
            </w:pPr>
            <w:r>
              <w:rPr>
                <w:rFonts w:ascii="Times New Roman" w:eastAsia="Times New Roman" w:hAnsi="Times New Roman"/>
                <w:b/>
                <w:color w:val="000000" w:themeColor="text1"/>
                <w:sz w:val="20"/>
                <w:szCs w:val="20"/>
              </w:rPr>
              <w:t>17700,00</w:t>
            </w:r>
          </w:p>
        </w:tc>
        <w:tc>
          <w:tcPr>
            <w:tcW w:w="1218" w:type="dxa"/>
            <w:tcBorders>
              <w:top w:val="nil"/>
              <w:left w:val="nil"/>
              <w:bottom w:val="single" w:sz="8" w:space="0" w:color="auto"/>
              <w:right w:val="single" w:sz="8" w:space="0" w:color="auto"/>
            </w:tcBorders>
            <w:shd w:val="clear" w:color="auto" w:fill="auto"/>
          </w:tcPr>
          <w:p w14:paraId="4539F5E1"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lang w:val="en-US"/>
              </w:rPr>
            </w:pPr>
          </w:p>
        </w:tc>
      </w:tr>
      <w:tr w:rsidR="006E3F22" w:rsidRPr="006E3F22" w14:paraId="65957DC8" w14:textId="77777777" w:rsidTr="00F05ECF">
        <w:trPr>
          <w:trHeight w:val="1575"/>
          <w:jc w:val="center"/>
        </w:trPr>
        <w:tc>
          <w:tcPr>
            <w:tcW w:w="1799" w:type="dxa"/>
            <w:vMerge w:val="restart"/>
            <w:tcBorders>
              <w:top w:val="nil"/>
              <w:left w:val="single" w:sz="8" w:space="0" w:color="auto"/>
              <w:bottom w:val="single" w:sz="8" w:space="0" w:color="000000"/>
              <w:right w:val="single" w:sz="8" w:space="0" w:color="auto"/>
            </w:tcBorders>
            <w:shd w:val="clear" w:color="auto" w:fill="auto"/>
            <w:vAlign w:val="center"/>
            <w:hideMark/>
          </w:tcPr>
          <w:p w14:paraId="5488A2D7" w14:textId="45C4428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w:t>
            </w:r>
            <w:r w:rsidR="00EB7854" w:rsidRPr="006E3F22">
              <w:rPr>
                <w:rFonts w:ascii="Times New Roman" w:eastAsia="Times New Roman" w:hAnsi="Times New Roman"/>
                <w:b/>
                <w:bCs/>
                <w:color w:val="000000" w:themeColor="text1"/>
                <w:sz w:val="20"/>
                <w:szCs w:val="20"/>
                <w:lang w:eastAsia="bg-BG"/>
              </w:rPr>
              <w:t xml:space="preserve"> 10 </w:t>
            </w:r>
            <w:r w:rsidRPr="006E3F22">
              <w:rPr>
                <w:rFonts w:ascii="Times New Roman" w:eastAsia="Times New Roman" w:hAnsi="Times New Roman"/>
                <w:b/>
                <w:bCs/>
                <w:color w:val="000000" w:themeColor="text1"/>
                <w:sz w:val="20"/>
                <w:szCs w:val="20"/>
                <w:lang w:eastAsia="bg-BG"/>
              </w:rPr>
              <w:t>Отдели/подотдели</w:t>
            </w:r>
          </w:p>
          <w:p w14:paraId="18DBFF81" w14:textId="3CD03E51"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p w14:paraId="4AE5B2D5" w14:textId="1F0D0F6E" w:rsidR="00A64F3D" w:rsidRPr="006E3F22" w:rsidRDefault="00EB7854"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color w:val="000000" w:themeColor="text1"/>
                <w:sz w:val="20"/>
                <w:szCs w:val="20"/>
              </w:rPr>
              <w:t>260 „е“; 354 „д“</w:t>
            </w:r>
          </w:p>
          <w:p w14:paraId="690A6D58"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295" w:type="dxa"/>
            <w:vMerge w:val="restart"/>
            <w:tcBorders>
              <w:top w:val="nil"/>
              <w:left w:val="single" w:sz="8" w:space="0" w:color="auto"/>
              <w:bottom w:val="single" w:sz="8" w:space="0" w:color="000000"/>
              <w:right w:val="nil"/>
            </w:tcBorders>
            <w:shd w:val="clear" w:color="auto" w:fill="auto"/>
            <w:vAlign w:val="center"/>
            <w:hideMark/>
          </w:tcPr>
          <w:p w14:paraId="5011AC40"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транспорт на технологична дървесина и дърва за горене до адрес на клиента</w:t>
            </w:r>
          </w:p>
        </w:tc>
        <w:tc>
          <w:tcPr>
            <w:tcW w:w="741" w:type="dxa"/>
            <w:tcBorders>
              <w:top w:val="single" w:sz="4" w:space="0" w:color="auto"/>
              <w:left w:val="single" w:sz="4" w:space="0" w:color="auto"/>
              <w:bottom w:val="nil"/>
              <w:right w:val="single" w:sz="4" w:space="0" w:color="auto"/>
            </w:tcBorders>
            <w:shd w:val="clear" w:color="auto" w:fill="auto"/>
            <w:vAlign w:val="center"/>
            <w:hideMark/>
          </w:tcPr>
          <w:p w14:paraId="5109E093"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пр.м 3</w:t>
            </w:r>
          </w:p>
        </w:tc>
        <w:tc>
          <w:tcPr>
            <w:tcW w:w="1134" w:type="dxa"/>
            <w:vMerge w:val="restart"/>
            <w:tcBorders>
              <w:top w:val="nil"/>
              <w:left w:val="nil"/>
              <w:bottom w:val="single" w:sz="8" w:space="0" w:color="000000"/>
              <w:right w:val="single" w:sz="8" w:space="0" w:color="auto"/>
            </w:tcBorders>
            <w:shd w:val="clear" w:color="auto" w:fill="auto"/>
            <w:vAlign w:val="center"/>
          </w:tcPr>
          <w:p w14:paraId="02F952A1" w14:textId="7AFE03FD" w:rsidR="00A64F3D" w:rsidRPr="006E3F22" w:rsidRDefault="00063DA9" w:rsidP="00CD36B1">
            <w:pPr>
              <w:spacing w:after="0" w:line="240" w:lineRule="auto"/>
              <w:jc w:val="center"/>
              <w:rPr>
                <w:rFonts w:ascii="Times New Roman" w:eastAsia="Times New Roman" w:hAnsi="Times New Roman"/>
                <w:b/>
                <w:bCs/>
                <w:color w:val="000000" w:themeColor="text1"/>
                <w:sz w:val="20"/>
                <w:szCs w:val="20"/>
                <w:lang w:eastAsia="bg-BG"/>
              </w:rPr>
            </w:pPr>
            <w:r>
              <w:rPr>
                <w:rFonts w:ascii="Times New Roman" w:eastAsia="Times New Roman" w:hAnsi="Times New Roman"/>
                <w:b/>
                <w:bCs/>
                <w:color w:val="000000" w:themeColor="text1"/>
                <w:sz w:val="20"/>
                <w:szCs w:val="20"/>
                <w:lang w:eastAsia="bg-BG"/>
              </w:rPr>
              <w:t>1399</w:t>
            </w:r>
          </w:p>
        </w:tc>
        <w:tc>
          <w:tcPr>
            <w:tcW w:w="1263" w:type="dxa"/>
            <w:vMerge w:val="restart"/>
            <w:tcBorders>
              <w:top w:val="nil"/>
              <w:left w:val="single" w:sz="8" w:space="0" w:color="auto"/>
              <w:bottom w:val="single" w:sz="8" w:space="0" w:color="000000"/>
              <w:right w:val="single" w:sz="8" w:space="0" w:color="auto"/>
            </w:tcBorders>
            <w:shd w:val="clear" w:color="auto" w:fill="auto"/>
            <w:vAlign w:val="center"/>
          </w:tcPr>
          <w:p w14:paraId="31E39B31"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890" w:type="dxa"/>
            <w:vMerge w:val="restart"/>
            <w:tcBorders>
              <w:top w:val="nil"/>
              <w:left w:val="single" w:sz="8" w:space="0" w:color="auto"/>
              <w:bottom w:val="single" w:sz="8" w:space="0" w:color="000000"/>
              <w:right w:val="single" w:sz="8" w:space="0" w:color="auto"/>
            </w:tcBorders>
            <w:shd w:val="clear" w:color="auto" w:fill="auto"/>
          </w:tcPr>
          <w:p w14:paraId="03C58332"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4B46B7DB"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73082A37"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1B488222"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47B51975" w14:textId="582331B3" w:rsidR="00A64F3D" w:rsidRPr="006E3F22" w:rsidRDefault="00063DA9"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52462,50</w:t>
            </w:r>
          </w:p>
          <w:p w14:paraId="099E85CF"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tc>
        <w:tc>
          <w:tcPr>
            <w:tcW w:w="1218" w:type="dxa"/>
            <w:vMerge w:val="restart"/>
            <w:tcBorders>
              <w:top w:val="nil"/>
              <w:left w:val="single" w:sz="8" w:space="0" w:color="auto"/>
              <w:bottom w:val="single" w:sz="8" w:space="0" w:color="000000"/>
              <w:right w:val="single" w:sz="8" w:space="0" w:color="auto"/>
            </w:tcBorders>
            <w:shd w:val="clear" w:color="auto" w:fill="auto"/>
          </w:tcPr>
          <w:p w14:paraId="218003AF"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471A0DDE"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4D92C774"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12FA83C3"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2F9D826B" w14:textId="5B8679B2" w:rsidR="00A64F3D" w:rsidRPr="006E3F22" w:rsidRDefault="00063DA9"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2623,13</w:t>
            </w:r>
          </w:p>
          <w:p w14:paraId="48A10DA6"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tc>
      </w:tr>
      <w:tr w:rsidR="006E3F22" w:rsidRPr="006E3F22" w14:paraId="7096BDDB" w14:textId="77777777" w:rsidTr="00F05ECF">
        <w:trPr>
          <w:trHeight w:val="315"/>
          <w:jc w:val="center"/>
        </w:trPr>
        <w:tc>
          <w:tcPr>
            <w:tcW w:w="1799" w:type="dxa"/>
            <w:vMerge/>
            <w:tcBorders>
              <w:top w:val="nil"/>
              <w:left w:val="single" w:sz="8" w:space="0" w:color="auto"/>
              <w:bottom w:val="single" w:sz="8" w:space="0" w:color="000000"/>
              <w:right w:val="single" w:sz="8" w:space="0" w:color="auto"/>
            </w:tcBorders>
            <w:vAlign w:val="center"/>
            <w:hideMark/>
          </w:tcPr>
          <w:p w14:paraId="330751C0"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295" w:type="dxa"/>
            <w:vMerge/>
            <w:tcBorders>
              <w:top w:val="nil"/>
              <w:left w:val="single" w:sz="8" w:space="0" w:color="auto"/>
              <w:bottom w:val="single" w:sz="8" w:space="0" w:color="000000"/>
              <w:right w:val="nil"/>
            </w:tcBorders>
            <w:vAlign w:val="center"/>
            <w:hideMark/>
          </w:tcPr>
          <w:p w14:paraId="3AD80266"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741" w:type="dxa"/>
            <w:tcBorders>
              <w:top w:val="nil"/>
              <w:left w:val="single" w:sz="4" w:space="0" w:color="auto"/>
              <w:bottom w:val="single" w:sz="4" w:space="0" w:color="auto"/>
              <w:right w:val="single" w:sz="4" w:space="0" w:color="auto"/>
            </w:tcBorders>
            <w:shd w:val="clear" w:color="auto" w:fill="auto"/>
            <w:vAlign w:val="center"/>
            <w:hideMark/>
          </w:tcPr>
          <w:p w14:paraId="0BE0E01E" w14:textId="1BF38990"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34" w:type="dxa"/>
            <w:vMerge/>
            <w:tcBorders>
              <w:top w:val="nil"/>
              <w:left w:val="nil"/>
              <w:bottom w:val="single" w:sz="8" w:space="0" w:color="000000"/>
              <w:right w:val="single" w:sz="8" w:space="0" w:color="auto"/>
            </w:tcBorders>
            <w:vAlign w:val="center"/>
          </w:tcPr>
          <w:p w14:paraId="4D02A94D"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63" w:type="dxa"/>
            <w:vMerge/>
            <w:tcBorders>
              <w:top w:val="nil"/>
              <w:left w:val="single" w:sz="8" w:space="0" w:color="auto"/>
              <w:bottom w:val="single" w:sz="8" w:space="0" w:color="000000"/>
              <w:right w:val="single" w:sz="8" w:space="0" w:color="auto"/>
            </w:tcBorders>
            <w:vAlign w:val="center"/>
          </w:tcPr>
          <w:p w14:paraId="7A25D6F8"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890" w:type="dxa"/>
            <w:vMerge/>
            <w:tcBorders>
              <w:top w:val="nil"/>
              <w:left w:val="single" w:sz="8" w:space="0" w:color="auto"/>
              <w:bottom w:val="single" w:sz="8" w:space="0" w:color="000000"/>
              <w:right w:val="single" w:sz="8" w:space="0" w:color="auto"/>
            </w:tcBorders>
            <w:vAlign w:val="center"/>
          </w:tcPr>
          <w:p w14:paraId="18B4ECCB"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18" w:type="dxa"/>
            <w:vMerge/>
            <w:tcBorders>
              <w:top w:val="nil"/>
              <w:left w:val="single" w:sz="8" w:space="0" w:color="auto"/>
              <w:bottom w:val="single" w:sz="8" w:space="0" w:color="000000"/>
              <w:right w:val="single" w:sz="8" w:space="0" w:color="auto"/>
            </w:tcBorders>
            <w:vAlign w:val="center"/>
          </w:tcPr>
          <w:p w14:paraId="6FECF598"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67D9CE49" w14:textId="77777777" w:rsidTr="00F05ECF">
        <w:trPr>
          <w:trHeight w:val="315"/>
          <w:jc w:val="center"/>
        </w:trPr>
        <w:tc>
          <w:tcPr>
            <w:tcW w:w="7232"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61FE5B4A"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Пределна стойност за обекта в лв. без ДДС:</w:t>
            </w:r>
          </w:p>
        </w:tc>
        <w:tc>
          <w:tcPr>
            <w:tcW w:w="890" w:type="dxa"/>
            <w:tcBorders>
              <w:top w:val="nil"/>
              <w:left w:val="nil"/>
              <w:bottom w:val="single" w:sz="8" w:space="0" w:color="auto"/>
              <w:right w:val="single" w:sz="8" w:space="0" w:color="auto"/>
            </w:tcBorders>
            <w:shd w:val="clear" w:color="auto" w:fill="auto"/>
            <w:vAlign w:val="center"/>
          </w:tcPr>
          <w:p w14:paraId="760112E7" w14:textId="1991CF5A" w:rsidR="00A64F3D" w:rsidRPr="006E3F22" w:rsidRDefault="00063DA9" w:rsidP="00CD36B1">
            <w:pPr>
              <w:spacing w:after="0" w:line="240" w:lineRule="auto"/>
              <w:jc w:val="center"/>
              <w:rPr>
                <w:rFonts w:ascii="Times New Roman" w:eastAsia="Times New Roman" w:hAnsi="Times New Roman"/>
                <w:b/>
                <w:bCs/>
                <w:color w:val="000000" w:themeColor="text1"/>
                <w:sz w:val="20"/>
                <w:szCs w:val="20"/>
                <w:lang w:eastAsia="bg-BG"/>
              </w:rPr>
            </w:pPr>
            <w:r>
              <w:rPr>
                <w:rFonts w:ascii="Times New Roman" w:eastAsia="Times New Roman" w:hAnsi="Times New Roman"/>
                <w:b/>
                <w:color w:val="000000" w:themeColor="text1"/>
                <w:sz w:val="20"/>
                <w:szCs w:val="20"/>
              </w:rPr>
              <w:t>52462,50</w:t>
            </w:r>
          </w:p>
        </w:tc>
        <w:tc>
          <w:tcPr>
            <w:tcW w:w="1218" w:type="dxa"/>
            <w:tcBorders>
              <w:top w:val="nil"/>
              <w:left w:val="nil"/>
              <w:bottom w:val="single" w:sz="8" w:space="0" w:color="auto"/>
              <w:right w:val="single" w:sz="8" w:space="0" w:color="auto"/>
            </w:tcBorders>
            <w:shd w:val="clear" w:color="auto" w:fill="auto"/>
            <w:vAlign w:val="center"/>
          </w:tcPr>
          <w:p w14:paraId="223F0CC6"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537DE4AB" w14:textId="77777777" w:rsidTr="00F05ECF">
        <w:trPr>
          <w:trHeight w:val="1575"/>
          <w:jc w:val="center"/>
        </w:trPr>
        <w:tc>
          <w:tcPr>
            <w:tcW w:w="1799" w:type="dxa"/>
            <w:vMerge w:val="restart"/>
            <w:tcBorders>
              <w:top w:val="nil"/>
              <w:left w:val="single" w:sz="8" w:space="0" w:color="auto"/>
              <w:bottom w:val="single" w:sz="8" w:space="0" w:color="000000"/>
              <w:right w:val="single" w:sz="8" w:space="0" w:color="auto"/>
            </w:tcBorders>
            <w:shd w:val="clear" w:color="auto" w:fill="auto"/>
            <w:vAlign w:val="center"/>
            <w:hideMark/>
          </w:tcPr>
          <w:p w14:paraId="29CBB5DD" w14:textId="441B7FCC"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w:t>
            </w:r>
            <w:r w:rsidR="00EB7854" w:rsidRPr="006E3F22">
              <w:rPr>
                <w:rFonts w:ascii="Times New Roman" w:eastAsia="Times New Roman" w:hAnsi="Times New Roman"/>
                <w:b/>
                <w:bCs/>
                <w:color w:val="000000" w:themeColor="text1"/>
                <w:sz w:val="20"/>
                <w:szCs w:val="20"/>
                <w:lang w:eastAsia="bg-BG"/>
              </w:rPr>
              <w:t xml:space="preserve"> 11 </w:t>
            </w:r>
            <w:r w:rsidRPr="006E3F22">
              <w:rPr>
                <w:rFonts w:ascii="Times New Roman" w:eastAsia="Times New Roman" w:hAnsi="Times New Roman"/>
                <w:b/>
                <w:bCs/>
                <w:color w:val="000000" w:themeColor="text1"/>
                <w:sz w:val="20"/>
                <w:szCs w:val="20"/>
                <w:lang w:eastAsia="bg-BG"/>
              </w:rPr>
              <w:t xml:space="preserve"> Отдели/подотдели</w:t>
            </w:r>
          </w:p>
          <w:p w14:paraId="070CB5FB" w14:textId="00A0AD61" w:rsidR="00A64F3D" w:rsidRPr="006E3F22" w:rsidRDefault="00EB7854"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Cs/>
                <w:color w:val="000000" w:themeColor="text1"/>
                <w:sz w:val="20"/>
                <w:szCs w:val="20"/>
                <w:lang w:eastAsia="bg-BG"/>
              </w:rPr>
              <w:t xml:space="preserve">232 „г“; 235 „р“; </w:t>
            </w:r>
          </w:p>
        </w:tc>
        <w:tc>
          <w:tcPr>
            <w:tcW w:w="2295" w:type="dxa"/>
            <w:vMerge w:val="restart"/>
            <w:tcBorders>
              <w:top w:val="nil"/>
              <w:left w:val="single" w:sz="8" w:space="0" w:color="auto"/>
              <w:bottom w:val="single" w:sz="8" w:space="0" w:color="000000"/>
              <w:right w:val="nil"/>
            </w:tcBorders>
            <w:shd w:val="clear" w:color="auto" w:fill="auto"/>
            <w:vAlign w:val="center"/>
            <w:hideMark/>
          </w:tcPr>
          <w:p w14:paraId="0DAE17BB"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транспорт на технологична дървесина и дърва за горене до адрес на клиента.</w:t>
            </w:r>
          </w:p>
        </w:tc>
        <w:tc>
          <w:tcPr>
            <w:tcW w:w="741" w:type="dxa"/>
            <w:tcBorders>
              <w:top w:val="nil"/>
              <w:left w:val="single" w:sz="8" w:space="0" w:color="auto"/>
              <w:bottom w:val="nil"/>
              <w:right w:val="single" w:sz="8" w:space="0" w:color="auto"/>
            </w:tcBorders>
            <w:shd w:val="clear" w:color="auto" w:fill="auto"/>
            <w:vAlign w:val="center"/>
            <w:hideMark/>
          </w:tcPr>
          <w:p w14:paraId="6AD12797"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пр.м 3</w:t>
            </w:r>
          </w:p>
        </w:tc>
        <w:tc>
          <w:tcPr>
            <w:tcW w:w="1134" w:type="dxa"/>
            <w:vMerge w:val="restart"/>
            <w:tcBorders>
              <w:top w:val="nil"/>
              <w:left w:val="nil"/>
              <w:bottom w:val="single" w:sz="8" w:space="0" w:color="000000"/>
              <w:right w:val="single" w:sz="8" w:space="0" w:color="auto"/>
            </w:tcBorders>
            <w:shd w:val="clear" w:color="auto" w:fill="auto"/>
            <w:vAlign w:val="center"/>
          </w:tcPr>
          <w:p w14:paraId="74E8B0B5" w14:textId="4F9F60EA" w:rsidR="00A64F3D" w:rsidRPr="006E3F22" w:rsidRDefault="00F05ECF" w:rsidP="00CD36B1">
            <w:pPr>
              <w:spacing w:after="0" w:line="240" w:lineRule="auto"/>
              <w:jc w:val="center"/>
              <w:rPr>
                <w:rFonts w:ascii="Times New Roman" w:eastAsia="Times New Roman" w:hAnsi="Times New Roman"/>
                <w:b/>
                <w:bCs/>
                <w:color w:val="000000" w:themeColor="text1"/>
                <w:sz w:val="20"/>
                <w:szCs w:val="20"/>
                <w:lang w:eastAsia="bg-BG"/>
              </w:rPr>
            </w:pPr>
            <w:r>
              <w:rPr>
                <w:rFonts w:ascii="Times New Roman" w:eastAsia="Times New Roman" w:hAnsi="Times New Roman"/>
                <w:b/>
                <w:bCs/>
                <w:color w:val="000000" w:themeColor="text1"/>
                <w:sz w:val="20"/>
                <w:szCs w:val="20"/>
                <w:lang w:eastAsia="bg-BG"/>
              </w:rPr>
              <w:t>1889</w:t>
            </w:r>
          </w:p>
        </w:tc>
        <w:tc>
          <w:tcPr>
            <w:tcW w:w="1263" w:type="dxa"/>
            <w:vMerge w:val="restart"/>
            <w:tcBorders>
              <w:top w:val="nil"/>
              <w:left w:val="single" w:sz="8" w:space="0" w:color="auto"/>
              <w:bottom w:val="single" w:sz="8" w:space="0" w:color="000000"/>
              <w:right w:val="single" w:sz="8" w:space="0" w:color="auto"/>
            </w:tcBorders>
            <w:shd w:val="clear" w:color="auto" w:fill="auto"/>
            <w:vAlign w:val="center"/>
          </w:tcPr>
          <w:p w14:paraId="1DCFFC7A"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eastAsia="bg-BG"/>
              </w:rPr>
              <w:t>37.50</w:t>
            </w:r>
          </w:p>
        </w:tc>
        <w:tc>
          <w:tcPr>
            <w:tcW w:w="890" w:type="dxa"/>
            <w:vMerge w:val="restart"/>
            <w:tcBorders>
              <w:top w:val="nil"/>
              <w:left w:val="single" w:sz="8" w:space="0" w:color="auto"/>
              <w:bottom w:val="single" w:sz="8" w:space="0" w:color="000000"/>
              <w:right w:val="single" w:sz="8" w:space="0" w:color="auto"/>
            </w:tcBorders>
            <w:shd w:val="clear" w:color="auto" w:fill="auto"/>
          </w:tcPr>
          <w:p w14:paraId="4F159D60"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0B43498A"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2F68E88F"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66AE7CFB"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4EFD8A84" w14:textId="724977C1" w:rsidR="00A64F3D" w:rsidRPr="006E3F22" w:rsidRDefault="00F05ECF" w:rsidP="00CD36B1">
            <w:pPr>
              <w:spacing w:after="0" w:line="240" w:lineRule="auto"/>
              <w:jc w:val="center"/>
              <w:rPr>
                <w:rFonts w:ascii="Times New Roman" w:eastAsia="Times New Roman" w:hAnsi="Times New Roman"/>
                <w:color w:val="000000" w:themeColor="text1"/>
                <w:sz w:val="20"/>
                <w:szCs w:val="20"/>
                <w:lang w:val="en-US"/>
              </w:rPr>
            </w:pPr>
            <w:r>
              <w:rPr>
                <w:rFonts w:ascii="Times New Roman" w:eastAsia="Times New Roman" w:hAnsi="Times New Roman"/>
                <w:color w:val="000000" w:themeColor="text1"/>
                <w:sz w:val="20"/>
                <w:szCs w:val="20"/>
              </w:rPr>
              <w:t>70837,50</w:t>
            </w:r>
          </w:p>
        </w:tc>
        <w:tc>
          <w:tcPr>
            <w:tcW w:w="1218" w:type="dxa"/>
            <w:vMerge w:val="restart"/>
            <w:tcBorders>
              <w:top w:val="nil"/>
              <w:left w:val="single" w:sz="8" w:space="0" w:color="auto"/>
              <w:bottom w:val="single" w:sz="8" w:space="0" w:color="000000"/>
              <w:right w:val="single" w:sz="8" w:space="0" w:color="auto"/>
            </w:tcBorders>
            <w:shd w:val="clear" w:color="auto" w:fill="auto"/>
          </w:tcPr>
          <w:p w14:paraId="6FB7C1EB"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779737A6"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7F3ECF11"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279AB171"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p w14:paraId="74961609" w14:textId="2E5D9C1B" w:rsidR="00A64F3D" w:rsidRPr="006E3F22" w:rsidRDefault="00F05ECF" w:rsidP="00CD36B1">
            <w:pPr>
              <w:spacing w:after="0" w:line="240" w:lineRule="auto"/>
              <w:jc w:val="center"/>
              <w:rPr>
                <w:rFonts w:ascii="Times New Roman" w:eastAsia="Times New Roman" w:hAnsi="Times New Roman"/>
                <w:color w:val="000000" w:themeColor="text1"/>
                <w:sz w:val="20"/>
                <w:szCs w:val="20"/>
              </w:rPr>
            </w:pPr>
            <w:r>
              <w:rPr>
                <w:rFonts w:ascii="Times New Roman" w:eastAsia="Times New Roman" w:hAnsi="Times New Roman"/>
                <w:color w:val="000000" w:themeColor="text1"/>
                <w:sz w:val="20"/>
                <w:szCs w:val="20"/>
              </w:rPr>
              <w:t>3541,</w:t>
            </w:r>
            <w:r w:rsidR="00063DA9">
              <w:rPr>
                <w:rFonts w:ascii="Times New Roman" w:eastAsia="Times New Roman" w:hAnsi="Times New Roman"/>
                <w:color w:val="000000" w:themeColor="text1"/>
                <w:sz w:val="20"/>
                <w:szCs w:val="20"/>
              </w:rPr>
              <w:t>88</w:t>
            </w:r>
          </w:p>
          <w:p w14:paraId="3CD85D3E" w14:textId="77777777" w:rsidR="00A64F3D" w:rsidRPr="006E3F22" w:rsidRDefault="00A64F3D" w:rsidP="00CD36B1">
            <w:pPr>
              <w:spacing w:after="0" w:line="240" w:lineRule="auto"/>
              <w:jc w:val="center"/>
              <w:rPr>
                <w:rFonts w:ascii="Times New Roman" w:eastAsia="Times New Roman" w:hAnsi="Times New Roman"/>
                <w:color w:val="000000" w:themeColor="text1"/>
                <w:sz w:val="20"/>
                <w:szCs w:val="20"/>
              </w:rPr>
            </w:pPr>
          </w:p>
        </w:tc>
      </w:tr>
      <w:tr w:rsidR="006E3F22" w:rsidRPr="006E3F22" w14:paraId="6EC0635D" w14:textId="77777777" w:rsidTr="00F05ECF">
        <w:trPr>
          <w:trHeight w:val="315"/>
          <w:jc w:val="center"/>
        </w:trPr>
        <w:tc>
          <w:tcPr>
            <w:tcW w:w="1799" w:type="dxa"/>
            <w:vMerge/>
            <w:tcBorders>
              <w:top w:val="nil"/>
              <w:left w:val="single" w:sz="8" w:space="0" w:color="auto"/>
              <w:bottom w:val="single" w:sz="8" w:space="0" w:color="000000"/>
              <w:right w:val="single" w:sz="8" w:space="0" w:color="auto"/>
            </w:tcBorders>
            <w:vAlign w:val="center"/>
            <w:hideMark/>
          </w:tcPr>
          <w:p w14:paraId="1FBA6976"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2295" w:type="dxa"/>
            <w:vMerge/>
            <w:tcBorders>
              <w:top w:val="nil"/>
              <w:left w:val="single" w:sz="8" w:space="0" w:color="auto"/>
              <w:bottom w:val="single" w:sz="8" w:space="0" w:color="000000"/>
              <w:right w:val="nil"/>
            </w:tcBorders>
            <w:vAlign w:val="center"/>
            <w:hideMark/>
          </w:tcPr>
          <w:p w14:paraId="4D6C9893"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741" w:type="dxa"/>
            <w:tcBorders>
              <w:top w:val="nil"/>
              <w:left w:val="single" w:sz="8" w:space="0" w:color="auto"/>
              <w:bottom w:val="single" w:sz="8" w:space="0" w:color="auto"/>
              <w:right w:val="single" w:sz="8" w:space="0" w:color="auto"/>
            </w:tcBorders>
            <w:shd w:val="clear" w:color="auto" w:fill="auto"/>
            <w:vAlign w:val="center"/>
            <w:hideMark/>
          </w:tcPr>
          <w:p w14:paraId="5A262EE5" w14:textId="68F10E82"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134" w:type="dxa"/>
            <w:vMerge/>
            <w:tcBorders>
              <w:top w:val="nil"/>
              <w:left w:val="nil"/>
              <w:bottom w:val="single" w:sz="8" w:space="0" w:color="000000"/>
              <w:right w:val="single" w:sz="8" w:space="0" w:color="auto"/>
            </w:tcBorders>
            <w:vAlign w:val="center"/>
          </w:tcPr>
          <w:p w14:paraId="05E1EBD3"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63" w:type="dxa"/>
            <w:vMerge/>
            <w:tcBorders>
              <w:top w:val="nil"/>
              <w:left w:val="single" w:sz="8" w:space="0" w:color="auto"/>
              <w:bottom w:val="single" w:sz="8" w:space="0" w:color="000000"/>
              <w:right w:val="single" w:sz="8" w:space="0" w:color="auto"/>
            </w:tcBorders>
            <w:vAlign w:val="center"/>
          </w:tcPr>
          <w:p w14:paraId="4720AEF4"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890" w:type="dxa"/>
            <w:vMerge/>
            <w:tcBorders>
              <w:top w:val="nil"/>
              <w:left w:val="single" w:sz="8" w:space="0" w:color="auto"/>
              <w:bottom w:val="single" w:sz="8" w:space="0" w:color="000000"/>
              <w:right w:val="single" w:sz="8" w:space="0" w:color="auto"/>
            </w:tcBorders>
            <w:vAlign w:val="center"/>
          </w:tcPr>
          <w:p w14:paraId="4BE4B469"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c>
          <w:tcPr>
            <w:tcW w:w="1218" w:type="dxa"/>
            <w:vMerge/>
            <w:tcBorders>
              <w:top w:val="nil"/>
              <w:left w:val="single" w:sz="8" w:space="0" w:color="auto"/>
              <w:bottom w:val="single" w:sz="8" w:space="0" w:color="000000"/>
              <w:right w:val="single" w:sz="8" w:space="0" w:color="auto"/>
            </w:tcBorders>
            <w:vAlign w:val="center"/>
          </w:tcPr>
          <w:p w14:paraId="1FE9FDF5"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r w:rsidR="006E3F22" w:rsidRPr="006E3F22" w14:paraId="7B8E211F" w14:textId="77777777" w:rsidTr="00F05ECF">
        <w:trPr>
          <w:trHeight w:val="315"/>
          <w:jc w:val="center"/>
        </w:trPr>
        <w:tc>
          <w:tcPr>
            <w:tcW w:w="7232"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14:paraId="65B0CBF0"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r w:rsidRPr="006E3F22">
              <w:rPr>
                <w:rFonts w:ascii="Times New Roman" w:eastAsia="Times New Roman" w:hAnsi="Times New Roman"/>
                <w:b/>
                <w:bCs/>
                <w:color w:val="000000" w:themeColor="text1"/>
                <w:sz w:val="20"/>
                <w:szCs w:val="20"/>
                <w:lang w:val="en-US" w:eastAsia="bg-BG"/>
              </w:rPr>
              <w:t>Пределна стойност за обекта в лв. без ДДС:</w:t>
            </w:r>
          </w:p>
        </w:tc>
        <w:tc>
          <w:tcPr>
            <w:tcW w:w="890" w:type="dxa"/>
            <w:tcBorders>
              <w:top w:val="nil"/>
              <w:left w:val="nil"/>
              <w:bottom w:val="single" w:sz="8" w:space="0" w:color="auto"/>
              <w:right w:val="single" w:sz="8" w:space="0" w:color="auto"/>
            </w:tcBorders>
            <w:shd w:val="clear" w:color="auto" w:fill="auto"/>
            <w:vAlign w:val="center"/>
          </w:tcPr>
          <w:p w14:paraId="4A8C986B" w14:textId="5DE832CD" w:rsidR="00A64F3D" w:rsidRPr="006E3F22" w:rsidRDefault="00063DA9" w:rsidP="00CD36B1">
            <w:pPr>
              <w:spacing w:after="0" w:line="240" w:lineRule="auto"/>
              <w:jc w:val="center"/>
              <w:rPr>
                <w:rFonts w:ascii="Times New Roman" w:eastAsia="Times New Roman" w:hAnsi="Times New Roman"/>
                <w:b/>
                <w:bCs/>
                <w:color w:val="000000" w:themeColor="text1"/>
                <w:sz w:val="20"/>
                <w:szCs w:val="20"/>
                <w:lang w:eastAsia="bg-BG"/>
              </w:rPr>
            </w:pPr>
            <w:r>
              <w:rPr>
                <w:rFonts w:ascii="Times New Roman" w:eastAsia="Times New Roman" w:hAnsi="Times New Roman"/>
                <w:b/>
                <w:color w:val="000000" w:themeColor="text1"/>
                <w:sz w:val="20"/>
                <w:szCs w:val="20"/>
              </w:rPr>
              <w:t>70837,50</w:t>
            </w:r>
          </w:p>
        </w:tc>
        <w:tc>
          <w:tcPr>
            <w:tcW w:w="1218" w:type="dxa"/>
            <w:tcBorders>
              <w:top w:val="nil"/>
              <w:left w:val="nil"/>
              <w:bottom w:val="single" w:sz="8" w:space="0" w:color="auto"/>
              <w:right w:val="single" w:sz="8" w:space="0" w:color="auto"/>
            </w:tcBorders>
            <w:shd w:val="clear" w:color="auto" w:fill="auto"/>
            <w:vAlign w:val="center"/>
          </w:tcPr>
          <w:p w14:paraId="0EC01FBC" w14:textId="77777777" w:rsidR="00A64F3D" w:rsidRPr="006E3F22" w:rsidRDefault="00A64F3D" w:rsidP="00CD36B1">
            <w:pPr>
              <w:spacing w:after="0" w:line="240" w:lineRule="auto"/>
              <w:jc w:val="center"/>
              <w:rPr>
                <w:rFonts w:ascii="Times New Roman" w:eastAsia="Times New Roman" w:hAnsi="Times New Roman"/>
                <w:b/>
                <w:bCs/>
                <w:color w:val="000000" w:themeColor="text1"/>
                <w:sz w:val="20"/>
                <w:szCs w:val="20"/>
                <w:lang w:eastAsia="bg-BG"/>
              </w:rPr>
            </w:pPr>
          </w:p>
        </w:tc>
      </w:tr>
    </w:tbl>
    <w:p w14:paraId="36A54614" w14:textId="7D7E40F5" w:rsidR="00BA5F58" w:rsidRDefault="00BA5F58" w:rsidP="00EB7854">
      <w:pPr>
        <w:pStyle w:val="af4"/>
        <w:jc w:val="both"/>
        <w:rPr>
          <w:rFonts w:ascii="Times New Roman" w:hAnsi="Times New Roman"/>
          <w:sz w:val="24"/>
          <w:szCs w:val="24"/>
        </w:rPr>
      </w:pPr>
    </w:p>
    <w:p w14:paraId="62633521" w14:textId="3C1C4CA9" w:rsidR="00B672CA" w:rsidRPr="004D7C6A" w:rsidRDefault="00B672CA" w:rsidP="0016017E">
      <w:pPr>
        <w:pStyle w:val="af4"/>
        <w:ind w:firstLine="567"/>
        <w:jc w:val="both"/>
        <w:rPr>
          <w:rFonts w:ascii="Times New Roman" w:hAnsi="Times New Roman"/>
          <w:sz w:val="24"/>
          <w:szCs w:val="24"/>
        </w:rPr>
      </w:pPr>
      <w:r w:rsidRPr="004D7C6A">
        <w:rPr>
          <w:rFonts w:ascii="Times New Roman" w:hAnsi="Times New Roman"/>
          <w:sz w:val="24"/>
          <w:szCs w:val="24"/>
          <w:u w:val="single"/>
        </w:rPr>
        <w:t>ЗАБЕЛЕЖКА:</w:t>
      </w:r>
      <w:r w:rsidRPr="004D7C6A">
        <w:rPr>
          <w:rFonts w:ascii="Times New Roman" w:hAnsi="Times New Roman"/>
          <w:sz w:val="24"/>
          <w:szCs w:val="24"/>
        </w:rPr>
        <w:t xml:space="preserve"> Посочените количества дървесина са прогнозни</w:t>
      </w:r>
      <w:r w:rsidR="006A39F3" w:rsidRPr="004D7C6A">
        <w:rPr>
          <w:rFonts w:ascii="Times New Roman" w:hAnsi="Times New Roman"/>
          <w:sz w:val="24"/>
          <w:szCs w:val="24"/>
        </w:rPr>
        <w:t>. При разлика в количеството на</w:t>
      </w:r>
      <w:r w:rsidRPr="004D7C6A">
        <w:rPr>
          <w:rFonts w:ascii="Times New Roman" w:hAnsi="Times New Roman"/>
          <w:sz w:val="24"/>
          <w:szCs w:val="24"/>
        </w:rPr>
        <w:t xml:space="preserve"> действително </w:t>
      </w:r>
      <w:r w:rsidR="003D3ABA" w:rsidRPr="004D7C6A">
        <w:rPr>
          <w:rFonts w:ascii="Times New Roman" w:hAnsi="Times New Roman"/>
          <w:sz w:val="24"/>
          <w:szCs w:val="24"/>
        </w:rPr>
        <w:t xml:space="preserve">извършената работа в </w:t>
      </w:r>
      <w:r w:rsidRPr="004D7C6A">
        <w:rPr>
          <w:rFonts w:ascii="Times New Roman" w:hAnsi="Times New Roman"/>
          <w:sz w:val="24"/>
          <w:szCs w:val="24"/>
        </w:rPr>
        <w:t>съответн</w:t>
      </w:r>
      <w:r w:rsidR="00A27225" w:rsidRPr="004D7C6A">
        <w:rPr>
          <w:rFonts w:ascii="Times New Roman" w:hAnsi="Times New Roman"/>
          <w:sz w:val="24"/>
          <w:szCs w:val="24"/>
        </w:rPr>
        <w:t>ия</w:t>
      </w:r>
      <w:r w:rsidRPr="004D7C6A">
        <w:rPr>
          <w:rFonts w:ascii="Times New Roman" w:hAnsi="Times New Roman"/>
          <w:sz w:val="24"/>
          <w:szCs w:val="24"/>
        </w:rPr>
        <w:t xml:space="preserve"> </w:t>
      </w:r>
      <w:r w:rsidR="00A27225" w:rsidRPr="004D7C6A">
        <w:rPr>
          <w:rFonts w:ascii="Times New Roman" w:hAnsi="Times New Roman"/>
          <w:sz w:val="24"/>
          <w:szCs w:val="24"/>
        </w:rPr>
        <w:t>обект</w:t>
      </w:r>
      <w:r w:rsidRPr="004D7C6A">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4D7C6A">
        <w:rPr>
          <w:rFonts w:ascii="Times New Roman" w:hAnsi="Times New Roman"/>
          <w:sz w:val="24"/>
          <w:szCs w:val="24"/>
        </w:rPr>
        <w:t xml:space="preserve"> Приложение</w:t>
      </w:r>
      <w:r w:rsidRPr="004D7C6A">
        <w:rPr>
          <w:rFonts w:ascii="Times New Roman" w:hAnsi="Times New Roman"/>
          <w:sz w:val="24"/>
          <w:szCs w:val="24"/>
        </w:rPr>
        <w:t xml:space="preserve"> № </w:t>
      </w:r>
      <w:r w:rsidR="00F81A70" w:rsidRPr="004D7C6A">
        <w:rPr>
          <w:rFonts w:ascii="Times New Roman" w:hAnsi="Times New Roman"/>
          <w:sz w:val="24"/>
          <w:szCs w:val="24"/>
        </w:rPr>
        <w:t>1</w:t>
      </w:r>
      <w:r w:rsidR="001F5D3D" w:rsidRPr="004D7C6A">
        <w:rPr>
          <w:rFonts w:ascii="Times New Roman" w:hAnsi="Times New Roman"/>
          <w:b/>
          <w:bCs/>
          <w:sz w:val="24"/>
          <w:szCs w:val="24"/>
        </w:rPr>
        <w:t xml:space="preserve"> </w:t>
      </w:r>
      <w:r w:rsidR="000F28F0" w:rsidRPr="004D7C6A">
        <w:rPr>
          <w:rFonts w:ascii="Times New Roman" w:hAnsi="Times New Roman"/>
          <w:sz w:val="24"/>
          <w:szCs w:val="24"/>
        </w:rPr>
        <w:t>–</w:t>
      </w:r>
      <w:r w:rsidRPr="004D7C6A">
        <w:rPr>
          <w:rFonts w:ascii="Times New Roman" w:hAnsi="Times New Roman"/>
          <w:sz w:val="24"/>
          <w:szCs w:val="24"/>
        </w:rPr>
        <w:t xml:space="preserve"> неразделна част от договора за изпълнение, </w:t>
      </w:r>
      <w:r w:rsidR="0016017E" w:rsidRPr="004D7C6A">
        <w:rPr>
          <w:rFonts w:ascii="Times New Roman" w:hAnsi="Times New Roman"/>
          <w:sz w:val="24"/>
          <w:szCs w:val="24"/>
        </w:rPr>
        <w:t>п</w:t>
      </w:r>
      <w:r w:rsidR="007307B2" w:rsidRPr="004D7C6A">
        <w:rPr>
          <w:rFonts w:ascii="Times New Roman" w:hAnsi="Times New Roman"/>
          <w:sz w:val="24"/>
          <w:szCs w:val="24"/>
        </w:rPr>
        <w:t>о</w:t>
      </w:r>
      <w:r w:rsidRPr="004D7C6A">
        <w:rPr>
          <w:rFonts w:ascii="Times New Roman" w:hAnsi="Times New Roman"/>
          <w:sz w:val="24"/>
          <w:szCs w:val="24"/>
        </w:rPr>
        <w:t xml:space="preserve"> действително </w:t>
      </w:r>
      <w:r w:rsidR="0016017E" w:rsidRPr="004D7C6A">
        <w:rPr>
          <w:rFonts w:ascii="Times New Roman" w:hAnsi="Times New Roman"/>
          <w:sz w:val="24"/>
          <w:szCs w:val="24"/>
        </w:rPr>
        <w:t>транспортирано</w:t>
      </w:r>
      <w:r w:rsidRPr="004D7C6A">
        <w:rPr>
          <w:rFonts w:ascii="Times New Roman" w:hAnsi="Times New Roman"/>
          <w:sz w:val="24"/>
          <w:szCs w:val="24"/>
        </w:rPr>
        <w:t xml:space="preserve"> колич</w:t>
      </w:r>
      <w:r w:rsidR="00DF0718" w:rsidRPr="004D7C6A">
        <w:rPr>
          <w:rFonts w:ascii="Times New Roman" w:hAnsi="Times New Roman"/>
          <w:sz w:val="24"/>
          <w:szCs w:val="24"/>
        </w:rPr>
        <w:t>ество</w:t>
      </w:r>
      <w:r w:rsidR="003D3ABA" w:rsidRPr="004D7C6A">
        <w:rPr>
          <w:rFonts w:ascii="Times New Roman" w:hAnsi="Times New Roman"/>
          <w:sz w:val="24"/>
          <w:szCs w:val="24"/>
        </w:rPr>
        <w:t xml:space="preserve">, </w:t>
      </w:r>
      <w:r w:rsidR="00DF0718" w:rsidRPr="004D7C6A">
        <w:rPr>
          <w:rFonts w:ascii="Times New Roman" w:hAnsi="Times New Roman"/>
          <w:sz w:val="24"/>
          <w:szCs w:val="24"/>
        </w:rPr>
        <w:t xml:space="preserve">отразено в </w:t>
      </w:r>
      <w:r w:rsidR="000F28F0" w:rsidRPr="004D7C6A">
        <w:rPr>
          <w:rFonts w:ascii="Times New Roman" w:hAnsi="Times New Roman"/>
          <w:sz w:val="24"/>
          <w:szCs w:val="24"/>
        </w:rPr>
        <w:t>прото</w:t>
      </w:r>
      <w:r w:rsidR="006A39F3" w:rsidRPr="004D7C6A">
        <w:rPr>
          <w:rFonts w:ascii="Times New Roman" w:hAnsi="Times New Roman"/>
          <w:sz w:val="24"/>
          <w:szCs w:val="24"/>
        </w:rPr>
        <w:t xml:space="preserve">кол </w:t>
      </w:r>
      <w:r w:rsidR="0016017E" w:rsidRPr="004D7C6A">
        <w:rPr>
          <w:rFonts w:ascii="Times New Roman" w:hAnsi="Times New Roman"/>
          <w:sz w:val="24"/>
          <w:szCs w:val="24"/>
        </w:rPr>
        <w:t>с приложени превозни билети към тях</w:t>
      </w:r>
      <w:r w:rsidR="006A39F3" w:rsidRPr="004D7C6A">
        <w:rPr>
          <w:rFonts w:ascii="Times New Roman" w:hAnsi="Times New Roman"/>
          <w:sz w:val="24"/>
          <w:szCs w:val="24"/>
        </w:rPr>
        <w:t>;</w:t>
      </w:r>
      <w:r w:rsidR="00040D21" w:rsidRPr="004D7C6A">
        <w:rPr>
          <w:rFonts w:ascii="Times New Roman" w:hAnsi="Times New Roman"/>
          <w:sz w:val="24"/>
          <w:szCs w:val="24"/>
        </w:rPr>
        <w:t xml:space="preserve"> </w:t>
      </w:r>
    </w:p>
    <w:p w14:paraId="12FA2D6D" w14:textId="77777777" w:rsidR="00797261" w:rsidRPr="002E1FE1" w:rsidRDefault="00797261" w:rsidP="005E5C70">
      <w:pPr>
        <w:spacing w:after="0" w:line="240" w:lineRule="auto"/>
        <w:ind w:firstLine="567"/>
        <w:jc w:val="both"/>
        <w:rPr>
          <w:rFonts w:ascii="Times New Roman" w:eastAsia="Times New Roman" w:hAnsi="Times New Roman"/>
          <w:color w:val="000000"/>
          <w:sz w:val="24"/>
          <w:szCs w:val="24"/>
        </w:rPr>
      </w:pPr>
    </w:p>
    <w:p w14:paraId="22AD5A6F" w14:textId="77777777" w:rsidR="007B4885" w:rsidRPr="00F72150" w:rsidRDefault="00B672CA" w:rsidP="005E5C70">
      <w:pPr>
        <w:spacing w:after="0" w:line="240" w:lineRule="auto"/>
        <w:ind w:firstLine="567"/>
        <w:jc w:val="center"/>
        <w:rPr>
          <w:rFonts w:ascii="Times New Roman" w:hAnsi="Times New Roman"/>
          <w:b/>
          <w:sz w:val="24"/>
          <w:szCs w:val="24"/>
        </w:rPr>
      </w:pPr>
      <w:r w:rsidRPr="00F72150">
        <w:rPr>
          <w:rFonts w:ascii="Times New Roman" w:hAnsi="Times New Roman"/>
          <w:b/>
          <w:sz w:val="24"/>
          <w:szCs w:val="24"/>
        </w:rPr>
        <w:t>2. ВИД НА ПРОЦЕДУРАТА</w:t>
      </w:r>
      <w:r w:rsidR="00D9482A" w:rsidRPr="00F72150">
        <w:rPr>
          <w:rFonts w:ascii="Times New Roman" w:hAnsi="Times New Roman"/>
          <w:b/>
          <w:sz w:val="24"/>
          <w:szCs w:val="24"/>
        </w:rPr>
        <w:t>.</w:t>
      </w:r>
    </w:p>
    <w:p w14:paraId="6F7311C3" w14:textId="0FC569EA" w:rsidR="0019450B" w:rsidRPr="007307B2" w:rsidRDefault="00060F7C" w:rsidP="00F02CCE">
      <w:pPr>
        <w:pStyle w:val="af4"/>
        <w:ind w:firstLine="567"/>
        <w:jc w:val="both"/>
        <w:rPr>
          <w:rFonts w:ascii="Times New Roman" w:hAnsi="Times New Roman"/>
          <w:sz w:val="24"/>
          <w:szCs w:val="24"/>
        </w:rPr>
      </w:pPr>
      <w:r w:rsidRPr="00F72150">
        <w:rPr>
          <w:rFonts w:ascii="Times New Roman" w:hAnsi="Times New Roman"/>
          <w:b/>
          <w:sz w:val="24"/>
          <w:szCs w:val="24"/>
        </w:rPr>
        <w:t>Видът на процедурата е о</w:t>
      </w:r>
      <w:r w:rsidR="00E14519" w:rsidRPr="00F72150">
        <w:rPr>
          <w:rFonts w:ascii="Times New Roman" w:hAnsi="Times New Roman"/>
          <w:b/>
          <w:sz w:val="24"/>
          <w:szCs w:val="24"/>
        </w:rPr>
        <w:t>ткрит конкурс</w:t>
      </w:r>
      <w:r w:rsidR="007B4885" w:rsidRPr="00F72150">
        <w:rPr>
          <w:rFonts w:ascii="Times New Roman" w:hAnsi="Times New Roman"/>
          <w:sz w:val="24"/>
          <w:szCs w:val="24"/>
        </w:rPr>
        <w:t xml:space="preserve">. </w:t>
      </w:r>
      <w:r w:rsidRPr="00F72150">
        <w:rPr>
          <w:rFonts w:ascii="Times New Roman" w:hAnsi="Times New Roman"/>
          <w:sz w:val="24"/>
          <w:szCs w:val="24"/>
        </w:rPr>
        <w:t>Конкурс</w:t>
      </w:r>
      <w:r w:rsidR="00B41F23">
        <w:rPr>
          <w:rFonts w:ascii="Times New Roman" w:hAnsi="Times New Roman"/>
          <w:sz w:val="24"/>
          <w:szCs w:val="24"/>
        </w:rPr>
        <w:t>ът</w:t>
      </w:r>
      <w:r w:rsidR="007B4885" w:rsidRPr="00F72150">
        <w:rPr>
          <w:rFonts w:ascii="Times New Roman" w:hAnsi="Times New Roman"/>
          <w:sz w:val="24"/>
          <w:szCs w:val="24"/>
        </w:rPr>
        <w:t xml:space="preserve"> </w:t>
      </w:r>
      <w:r w:rsidR="00E14519" w:rsidRPr="00F72150">
        <w:rPr>
          <w:rFonts w:ascii="Times New Roman" w:hAnsi="Times New Roman"/>
          <w:sz w:val="24"/>
          <w:szCs w:val="24"/>
        </w:rPr>
        <w:t>ще се проведе</w:t>
      </w:r>
      <w:r w:rsidR="007B4885" w:rsidRPr="00F72150">
        <w:rPr>
          <w:rFonts w:ascii="Times New Roman" w:hAnsi="Times New Roman"/>
          <w:sz w:val="24"/>
          <w:szCs w:val="24"/>
        </w:rPr>
        <w:t xml:space="preserve"> </w:t>
      </w:r>
      <w:r w:rsidR="005E5C70" w:rsidRPr="00F72150">
        <w:rPr>
          <w:rFonts w:ascii="Times New Roman" w:hAnsi="Times New Roman"/>
          <w:sz w:val="24"/>
          <w:szCs w:val="24"/>
        </w:rPr>
        <w:t>по реда на</w:t>
      </w:r>
      <w:r w:rsidR="005E5C70" w:rsidRPr="00F72150">
        <w:rPr>
          <w:rFonts w:ascii="Times New Roman" w:hAnsi="Times New Roman"/>
          <w:color w:val="000000" w:themeColor="text1"/>
          <w:sz w:val="24"/>
          <w:szCs w:val="24"/>
        </w:rPr>
        <w:t xml:space="preserve"> чл. 15, и сл. във връзка с чл. 2, т. 2</w:t>
      </w:r>
      <w:r w:rsidR="00B41F23">
        <w:rPr>
          <w:rFonts w:ascii="Times New Roman" w:hAnsi="Times New Roman"/>
          <w:color w:val="000000" w:themeColor="text1"/>
          <w:sz w:val="24"/>
          <w:szCs w:val="24"/>
        </w:rPr>
        <w:t xml:space="preserve"> и </w:t>
      </w:r>
      <w:r w:rsidR="002E1FE1" w:rsidRPr="00F72150">
        <w:rPr>
          <w:rFonts w:ascii="Times New Roman" w:hAnsi="Times New Roman"/>
          <w:color w:val="000000" w:themeColor="text1"/>
          <w:sz w:val="24"/>
          <w:szCs w:val="24"/>
        </w:rPr>
        <w:t>чл.10, ал.1, т</w:t>
      </w:r>
      <w:r w:rsidR="00C551AA" w:rsidRPr="00F72150">
        <w:rPr>
          <w:rFonts w:ascii="Times New Roman" w:hAnsi="Times New Roman"/>
          <w:color w:val="000000" w:themeColor="text1"/>
          <w:sz w:val="24"/>
          <w:szCs w:val="24"/>
        </w:rPr>
        <w:t>.</w:t>
      </w:r>
      <w:r w:rsidR="00E74A21">
        <w:rPr>
          <w:rFonts w:ascii="Times New Roman" w:hAnsi="Times New Roman"/>
          <w:color w:val="000000" w:themeColor="text1"/>
          <w:sz w:val="24"/>
          <w:szCs w:val="24"/>
        </w:rPr>
        <w:t>3</w:t>
      </w:r>
      <w:r w:rsidR="00C551AA" w:rsidRPr="00F72150">
        <w:rPr>
          <w:rFonts w:ascii="Times New Roman" w:hAnsi="Times New Roman"/>
          <w:color w:val="000000" w:themeColor="text1"/>
          <w:sz w:val="24"/>
          <w:szCs w:val="24"/>
        </w:rPr>
        <w:t xml:space="preserve"> </w:t>
      </w:r>
      <w:r w:rsidR="005E5C70" w:rsidRPr="00F72150">
        <w:rPr>
          <w:rFonts w:ascii="Times New Roman" w:hAnsi="Times New Roman"/>
          <w:color w:val="000000" w:themeColor="text1"/>
          <w:sz w:val="24"/>
          <w:szCs w:val="24"/>
        </w:rPr>
        <w:t>от</w:t>
      </w:r>
      <w:r w:rsidR="005E5C70" w:rsidRPr="00F72150">
        <w:rPr>
          <w:rFonts w:ascii="Times New Roman" w:hAnsi="Times New Roman"/>
          <w:b/>
          <w:color w:val="000000" w:themeColor="text1"/>
          <w:sz w:val="24"/>
          <w:szCs w:val="24"/>
        </w:rPr>
        <w:t xml:space="preserve"> </w:t>
      </w:r>
      <w:r w:rsidR="005E5C70" w:rsidRPr="00F72150">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F72150">
        <w:rPr>
          <w:rFonts w:ascii="Times New Roman" w:hAnsi="Times New Roman"/>
          <w:bCs/>
          <w:sz w:val="24"/>
          <w:szCs w:val="24"/>
        </w:rPr>
        <w:t>продукти</w:t>
      </w:r>
      <w:r w:rsidR="00833D44" w:rsidRPr="00F72150">
        <w:rPr>
          <w:rFonts w:ascii="Times New Roman" w:hAnsi="Times New Roman"/>
          <w:bCs/>
          <w:sz w:val="24"/>
          <w:szCs w:val="24"/>
        </w:rPr>
        <w:t xml:space="preserve"> /Наредбата</w:t>
      </w:r>
      <w:r w:rsidR="00833D44" w:rsidRPr="002E1FE1">
        <w:rPr>
          <w:rFonts w:ascii="Times New Roman" w:hAnsi="Times New Roman"/>
          <w:bCs/>
          <w:sz w:val="24"/>
          <w:szCs w:val="24"/>
        </w:rPr>
        <w:t>/</w:t>
      </w:r>
      <w:r w:rsidR="001857B7">
        <w:rPr>
          <w:rFonts w:ascii="Times New Roman" w:hAnsi="Times New Roman"/>
          <w:color w:val="000000" w:themeColor="text1"/>
          <w:sz w:val="24"/>
          <w:szCs w:val="24"/>
        </w:rPr>
        <w:t>.</w:t>
      </w:r>
    </w:p>
    <w:p w14:paraId="2C7D63F2" w14:textId="77777777" w:rsidR="004567A7" w:rsidRPr="002E1FE1" w:rsidRDefault="004567A7" w:rsidP="005E5C70">
      <w:pPr>
        <w:spacing w:after="0" w:line="240" w:lineRule="auto"/>
        <w:ind w:firstLine="567"/>
        <w:jc w:val="center"/>
        <w:rPr>
          <w:rFonts w:ascii="Times New Roman" w:hAnsi="Times New Roman"/>
          <w:b/>
          <w:sz w:val="24"/>
          <w:szCs w:val="24"/>
        </w:rPr>
      </w:pPr>
    </w:p>
    <w:p w14:paraId="6170095D" w14:textId="7551291D" w:rsidR="00363B9C" w:rsidRPr="004D7C6A" w:rsidRDefault="00363B9C"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3.</w:t>
      </w:r>
      <w:r w:rsidRPr="002E1FE1">
        <w:rPr>
          <w:rFonts w:ascii="Times New Roman" w:hAnsi="Times New Roman"/>
          <w:sz w:val="24"/>
          <w:szCs w:val="24"/>
        </w:rPr>
        <w:t xml:space="preserve"> </w:t>
      </w:r>
      <w:r w:rsidR="00190274" w:rsidRPr="002E1FE1">
        <w:rPr>
          <w:rFonts w:ascii="Times New Roman" w:eastAsia="Times New Roman" w:hAnsi="Times New Roman"/>
          <w:b/>
          <w:color w:val="000000"/>
          <w:sz w:val="24"/>
          <w:szCs w:val="24"/>
        </w:rPr>
        <w:t>КОНКУРСНА</w:t>
      </w:r>
      <w:r w:rsidR="00961B69" w:rsidRPr="002E1FE1">
        <w:rPr>
          <w:rFonts w:ascii="Times New Roman" w:eastAsia="Times New Roman" w:hAnsi="Times New Roman"/>
          <w:b/>
          <w:color w:val="000000"/>
          <w:sz w:val="24"/>
          <w:szCs w:val="24"/>
        </w:rPr>
        <w:t xml:space="preserve"> ДОКУМЕНТАЦИЯ</w:t>
      </w:r>
      <w:r w:rsidR="00A9770E" w:rsidRPr="002E1FE1">
        <w:rPr>
          <w:rFonts w:ascii="Times New Roman" w:eastAsia="Times New Roman" w:hAnsi="Times New Roman"/>
          <w:b/>
          <w:color w:val="000000"/>
          <w:sz w:val="24"/>
          <w:szCs w:val="24"/>
        </w:rPr>
        <w:t xml:space="preserve">. </w:t>
      </w:r>
      <w:r w:rsidR="00190274" w:rsidRPr="002E1FE1">
        <w:rPr>
          <w:rFonts w:ascii="Times New Roman" w:eastAsia="Times New Roman" w:hAnsi="Times New Roman"/>
          <w:b/>
          <w:color w:val="000000"/>
          <w:sz w:val="24"/>
          <w:szCs w:val="24"/>
        </w:rPr>
        <w:t>УСЛОВИЯ</w:t>
      </w:r>
      <w:r w:rsidR="004567A7" w:rsidRPr="002E1FE1">
        <w:rPr>
          <w:rFonts w:ascii="Times New Roman" w:eastAsia="Times New Roman" w:hAnsi="Times New Roman"/>
          <w:b/>
          <w:color w:val="000000"/>
          <w:sz w:val="24"/>
          <w:szCs w:val="24"/>
        </w:rPr>
        <w:t xml:space="preserve"> </w:t>
      </w:r>
      <w:r w:rsidR="00190274" w:rsidRPr="002E1FE1">
        <w:rPr>
          <w:rFonts w:ascii="Times New Roman" w:eastAsia="Times New Roman" w:hAnsi="Times New Roman"/>
          <w:b/>
          <w:color w:val="000000"/>
          <w:sz w:val="24"/>
          <w:szCs w:val="24"/>
        </w:rPr>
        <w:t xml:space="preserve"> И  </w:t>
      </w:r>
      <w:r w:rsidR="00A9770E" w:rsidRPr="002E1FE1">
        <w:rPr>
          <w:rFonts w:ascii="Times New Roman" w:eastAsia="Times New Roman" w:hAnsi="Times New Roman"/>
          <w:b/>
          <w:color w:val="000000"/>
          <w:sz w:val="24"/>
          <w:szCs w:val="24"/>
        </w:rPr>
        <w:t>РЕД ЗА ПЛАЩАНЕ И</w:t>
      </w:r>
      <w:r w:rsidR="006F2B5B" w:rsidRPr="002E1FE1">
        <w:rPr>
          <w:rFonts w:ascii="Times New Roman" w:eastAsia="Times New Roman" w:hAnsi="Times New Roman"/>
          <w:b/>
          <w:color w:val="000000"/>
          <w:sz w:val="24"/>
          <w:szCs w:val="24"/>
        </w:rPr>
        <w:t xml:space="preserve"> ПОЛУЧАВАНЕТО Ѝ</w:t>
      </w:r>
      <w:r w:rsidR="00591875" w:rsidRPr="002E1FE1">
        <w:rPr>
          <w:rFonts w:ascii="Times New Roman" w:eastAsia="Times New Roman" w:hAnsi="Times New Roman"/>
          <w:b/>
          <w:color w:val="000000"/>
          <w:sz w:val="24"/>
          <w:szCs w:val="24"/>
        </w:rPr>
        <w:t>.</w:t>
      </w:r>
      <w:r w:rsidR="00591875" w:rsidRPr="002E1FE1">
        <w:rPr>
          <w:rFonts w:ascii="Times New Roman" w:hAnsi="Times New Roman"/>
          <w:sz w:val="24"/>
          <w:szCs w:val="24"/>
        </w:rPr>
        <w:t xml:space="preserve"> </w:t>
      </w:r>
      <w:r w:rsidRPr="004D7C6A">
        <w:rPr>
          <w:rFonts w:ascii="Times New Roman" w:hAnsi="Times New Roman"/>
          <w:b/>
          <w:sz w:val="24"/>
          <w:szCs w:val="24"/>
        </w:rPr>
        <w:t>ОГЛЕД НА НАСАЖДЕНИЯ</w:t>
      </w:r>
      <w:r w:rsidR="006A688B" w:rsidRPr="004D7C6A">
        <w:rPr>
          <w:rFonts w:ascii="Times New Roman" w:hAnsi="Times New Roman"/>
          <w:b/>
          <w:sz w:val="24"/>
          <w:szCs w:val="24"/>
        </w:rPr>
        <w:t xml:space="preserve">ТА, ОБОСОБЕНИ В </w:t>
      </w:r>
      <w:r w:rsidR="004567A7" w:rsidRPr="004D7C6A">
        <w:rPr>
          <w:rFonts w:ascii="Times New Roman" w:hAnsi="Times New Roman"/>
          <w:b/>
          <w:sz w:val="24"/>
          <w:szCs w:val="24"/>
        </w:rPr>
        <w:t>ОБЕКТ</w:t>
      </w:r>
      <w:r w:rsidR="00E74A21" w:rsidRPr="004D7C6A">
        <w:rPr>
          <w:rFonts w:ascii="Times New Roman" w:hAnsi="Times New Roman"/>
          <w:b/>
          <w:sz w:val="24"/>
          <w:szCs w:val="24"/>
        </w:rPr>
        <w:t>/И</w:t>
      </w:r>
      <w:r w:rsidRPr="004D7C6A">
        <w:rPr>
          <w:rFonts w:ascii="Times New Roman" w:hAnsi="Times New Roman"/>
          <w:b/>
          <w:sz w:val="24"/>
          <w:szCs w:val="24"/>
        </w:rPr>
        <w:t>.</w:t>
      </w:r>
    </w:p>
    <w:p w14:paraId="45A32469" w14:textId="77777777" w:rsidR="007D71EF" w:rsidRPr="004D7C6A" w:rsidRDefault="007D71EF" w:rsidP="005E5C70">
      <w:pPr>
        <w:spacing w:after="0" w:line="240" w:lineRule="auto"/>
        <w:ind w:firstLine="567"/>
        <w:jc w:val="center"/>
        <w:rPr>
          <w:rFonts w:ascii="Times New Roman" w:hAnsi="Times New Roman"/>
          <w:b/>
          <w:sz w:val="24"/>
          <w:szCs w:val="24"/>
        </w:rPr>
      </w:pPr>
    </w:p>
    <w:p w14:paraId="74B12E48" w14:textId="77777777" w:rsidR="007D71EF" w:rsidRDefault="007D71EF" w:rsidP="007D71EF">
      <w:pPr>
        <w:spacing w:after="0"/>
        <w:ind w:firstLine="567"/>
        <w:jc w:val="both"/>
        <w:rPr>
          <w:rFonts w:ascii="Times New Roman" w:hAnsi="Times New Roman"/>
          <w:sz w:val="24"/>
          <w:szCs w:val="24"/>
        </w:rPr>
      </w:pPr>
      <w:r w:rsidRPr="00677D74">
        <w:rPr>
          <w:rFonts w:ascii="Times New Roman" w:hAnsi="Times New Roman"/>
          <w:b/>
          <w:sz w:val="24"/>
          <w:szCs w:val="24"/>
        </w:rPr>
        <w:t>3.1</w:t>
      </w:r>
      <w:r w:rsidRPr="00677D74">
        <w:rPr>
          <w:rFonts w:ascii="Times New Roman" w:hAnsi="Times New Roman"/>
          <w:sz w:val="24"/>
          <w:szCs w:val="24"/>
        </w:rPr>
        <w:t xml:space="preserve">. </w:t>
      </w:r>
      <w:r w:rsidRPr="00677D74">
        <w:rPr>
          <w:rFonts w:ascii="Times New Roman" w:hAnsi="Times New Roman"/>
          <w:b/>
          <w:sz w:val="24"/>
          <w:szCs w:val="24"/>
        </w:rPr>
        <w:t>МЯСТО И СРОК ЗА ПОЛУЧАВАНЕ НА КОНКУРСНА ДОКУМЕНТАЦИЯ</w:t>
      </w:r>
      <w:r>
        <w:rPr>
          <w:rFonts w:ascii="Times New Roman" w:hAnsi="Times New Roman"/>
          <w:sz w:val="24"/>
          <w:szCs w:val="24"/>
        </w:rPr>
        <w:t>.</w:t>
      </w:r>
    </w:p>
    <w:p w14:paraId="4C4967EE" w14:textId="4361A3B8" w:rsidR="007D71EF" w:rsidRPr="00550733" w:rsidRDefault="007D71EF" w:rsidP="00550733">
      <w:pPr>
        <w:spacing w:after="120"/>
        <w:ind w:firstLine="567"/>
        <w:jc w:val="both"/>
        <w:rPr>
          <w:b/>
          <w:bCs/>
          <w:sz w:val="24"/>
          <w:szCs w:val="24"/>
        </w:rPr>
      </w:pPr>
      <w:r w:rsidRPr="00677D74">
        <w:rPr>
          <w:rFonts w:ascii="Times New Roman" w:hAnsi="Times New Roman"/>
          <w:sz w:val="24"/>
          <w:szCs w:val="24"/>
        </w:rPr>
        <w:t xml:space="preserve">Конкурсната документация може да се изтегли </w:t>
      </w:r>
      <w:r w:rsidRPr="00677D74">
        <w:rPr>
          <w:rFonts w:ascii="Times New Roman" w:hAnsi="Times New Roman"/>
          <w:b/>
          <w:bCs/>
          <w:sz w:val="24"/>
          <w:szCs w:val="24"/>
          <w:u w:val="single"/>
        </w:rPr>
        <w:t>без заплащане</w:t>
      </w:r>
      <w:r w:rsidRPr="00677D74">
        <w:rPr>
          <w:rFonts w:ascii="Times New Roman" w:hAnsi="Times New Roman"/>
          <w:sz w:val="24"/>
          <w:szCs w:val="24"/>
        </w:rPr>
        <w:t xml:space="preserve"> от интернет страницата на  СИДП ДП – гр. </w:t>
      </w:r>
      <w:r w:rsidRPr="007D71EF">
        <w:rPr>
          <w:rFonts w:ascii="Times New Roman" w:hAnsi="Times New Roman"/>
          <w:sz w:val="24"/>
          <w:szCs w:val="24"/>
        </w:rPr>
        <w:t xml:space="preserve">Шумен с адрес: </w:t>
      </w:r>
      <w:hyperlink r:id="rId8" w:history="1">
        <w:r w:rsidRPr="007D71EF">
          <w:rPr>
            <w:rStyle w:val="a4"/>
            <w:rFonts w:ascii="Times New Roman" w:hAnsi="Times New Roman"/>
            <w:color w:val="auto"/>
            <w:sz w:val="24"/>
            <w:szCs w:val="24"/>
          </w:rPr>
          <w:t>http://sidp.bg/</w:t>
        </w:r>
      </w:hyperlink>
      <w:r w:rsidRPr="007D71EF">
        <w:rPr>
          <w:rFonts w:ascii="Times New Roman" w:hAnsi="Times New Roman"/>
          <w:sz w:val="24"/>
          <w:szCs w:val="24"/>
        </w:rPr>
        <w:t>,</w:t>
      </w:r>
      <w:r w:rsidRPr="00677D74">
        <w:rPr>
          <w:rFonts w:ascii="Times New Roman" w:hAnsi="Times New Roman"/>
          <w:sz w:val="24"/>
          <w:szCs w:val="24"/>
        </w:rPr>
        <w:t xml:space="preserve">  както и на  интернет страницата на </w:t>
      </w:r>
      <w:r w:rsidR="00550733" w:rsidRPr="00550733">
        <w:rPr>
          <w:rFonts w:ascii="Times New Roman" w:hAnsi="Times New Roman"/>
          <w:sz w:val="24"/>
          <w:szCs w:val="24"/>
        </w:rPr>
        <w:t xml:space="preserve">ТП „ДГС Варна”, </w:t>
      </w:r>
      <w:r w:rsidR="00550733" w:rsidRPr="00550733">
        <w:rPr>
          <w:rFonts w:ascii="Times New Roman" w:hAnsi="Times New Roman"/>
          <w:bCs/>
          <w:sz w:val="24"/>
          <w:szCs w:val="24"/>
        </w:rPr>
        <w:t>гр. Варна, ул. „Радко Димитриев“ №10</w:t>
      </w:r>
      <w:r w:rsidR="00550733">
        <w:rPr>
          <w:rFonts w:ascii="Times New Roman" w:hAnsi="Times New Roman"/>
          <w:bCs/>
          <w:sz w:val="24"/>
          <w:szCs w:val="24"/>
          <w:lang w:val="en-US"/>
        </w:rPr>
        <w:t xml:space="preserve">, </w:t>
      </w:r>
      <w:r w:rsidRPr="00550733">
        <w:rPr>
          <w:rFonts w:ascii="Times New Roman" w:hAnsi="Times New Roman"/>
          <w:sz w:val="24"/>
          <w:szCs w:val="24"/>
        </w:rPr>
        <w:t>с  </w:t>
      </w:r>
      <w:r w:rsidR="00550733">
        <w:rPr>
          <w:rFonts w:ascii="Times New Roman" w:hAnsi="Times New Roman"/>
          <w:sz w:val="24"/>
          <w:szCs w:val="24"/>
        </w:rPr>
        <w:t xml:space="preserve">електронен </w:t>
      </w:r>
      <w:r w:rsidRPr="00550733">
        <w:rPr>
          <w:rFonts w:ascii="Times New Roman" w:hAnsi="Times New Roman"/>
          <w:sz w:val="24"/>
          <w:szCs w:val="24"/>
        </w:rPr>
        <w:t xml:space="preserve">адрес:  </w:t>
      </w:r>
      <w:hyperlink r:id="rId9" w:history="1">
        <w:r w:rsidR="0089534B" w:rsidRPr="00186B0A">
          <w:rPr>
            <w:rStyle w:val="a4"/>
            <w:rFonts w:ascii="Times New Roman" w:hAnsi="Times New Roman"/>
            <w:sz w:val="24"/>
            <w:szCs w:val="24"/>
            <w:shd w:val="clear" w:color="auto" w:fill="FFFFFF"/>
          </w:rPr>
          <w:t>d</w:t>
        </w:r>
        <w:r w:rsidR="0089534B" w:rsidRPr="00186B0A">
          <w:rPr>
            <w:rStyle w:val="a4"/>
            <w:rFonts w:ascii="Times New Roman" w:hAnsi="Times New Roman"/>
            <w:sz w:val="24"/>
            <w:szCs w:val="24"/>
            <w:shd w:val="clear" w:color="auto" w:fill="FFFFFF"/>
            <w:lang w:val="en-US"/>
          </w:rPr>
          <w:t>g</w:t>
        </w:r>
        <w:r w:rsidR="0089534B" w:rsidRPr="00186B0A">
          <w:rPr>
            <w:rStyle w:val="a4"/>
            <w:rFonts w:ascii="Times New Roman" w:hAnsi="Times New Roman"/>
            <w:sz w:val="24"/>
            <w:szCs w:val="24"/>
            <w:shd w:val="clear" w:color="auto" w:fill="FFFFFF"/>
          </w:rPr>
          <w:t>s.</w:t>
        </w:r>
        <w:r w:rsidR="0089534B" w:rsidRPr="00186B0A">
          <w:rPr>
            <w:rStyle w:val="a4"/>
            <w:rFonts w:ascii="Times New Roman" w:hAnsi="Times New Roman"/>
            <w:sz w:val="24"/>
            <w:szCs w:val="24"/>
            <w:shd w:val="clear" w:color="auto" w:fill="FFFFFF"/>
            <w:lang w:val="en-US"/>
          </w:rPr>
          <w:t>varna</w:t>
        </w:r>
        <w:r w:rsidR="0089534B" w:rsidRPr="00186B0A">
          <w:rPr>
            <w:rStyle w:val="a4"/>
            <w:rFonts w:ascii="Times New Roman" w:hAnsi="Times New Roman"/>
            <w:sz w:val="24"/>
            <w:szCs w:val="24"/>
            <w:shd w:val="clear" w:color="auto" w:fill="FFFFFF"/>
          </w:rPr>
          <w:t>@dpshumen.bg</w:t>
        </w:r>
      </w:hyperlink>
      <w:r w:rsidR="007B7700" w:rsidRPr="00550733">
        <w:rPr>
          <w:rFonts w:ascii="Times New Roman" w:hAnsi="Times New Roman"/>
        </w:rPr>
        <w:t xml:space="preserve"> </w:t>
      </w:r>
      <w:r w:rsidRPr="00550733">
        <w:rPr>
          <w:rFonts w:ascii="Times New Roman" w:hAnsi="Times New Roman"/>
          <w:sz w:val="24"/>
          <w:szCs w:val="24"/>
        </w:rPr>
        <w:t>в раздел: „Процедури“ . Конкурсната документация</w:t>
      </w:r>
      <w:r w:rsidRPr="00550733">
        <w:rPr>
          <w:rFonts w:ascii="Times New Roman" w:eastAsia="Times New Roman" w:hAnsi="Times New Roman"/>
          <w:sz w:val="24"/>
          <w:szCs w:val="24"/>
          <w:lang w:eastAsia="ar-SA"/>
        </w:rPr>
        <w:t xml:space="preserve"> за участие може да  се получи от деловодств</w:t>
      </w:r>
      <w:r w:rsidRPr="00677D74">
        <w:rPr>
          <w:rFonts w:ascii="Times New Roman" w:eastAsia="Times New Roman" w:hAnsi="Times New Roman"/>
          <w:sz w:val="24"/>
          <w:szCs w:val="24"/>
          <w:lang w:eastAsia="ar-SA"/>
        </w:rPr>
        <w:t xml:space="preserve">ото на стопанството </w:t>
      </w:r>
      <w:r w:rsidRPr="00677D74">
        <w:rPr>
          <w:rFonts w:ascii="Times New Roman" w:eastAsia="Times New Roman" w:hAnsi="Times New Roman"/>
          <w:i/>
          <w:iCs/>
          <w:sz w:val="24"/>
          <w:szCs w:val="24"/>
          <w:lang w:eastAsia="ar-SA"/>
        </w:rPr>
        <w:t>всеки работен ден</w:t>
      </w:r>
      <w:r w:rsidRPr="00677D74">
        <w:rPr>
          <w:rFonts w:ascii="Times New Roman" w:eastAsia="Times New Roman" w:hAnsi="Times New Roman"/>
          <w:sz w:val="24"/>
          <w:szCs w:val="24"/>
          <w:lang w:eastAsia="ar-SA"/>
        </w:rPr>
        <w:t xml:space="preserve"> </w:t>
      </w:r>
      <w:r w:rsidRPr="00677D74">
        <w:rPr>
          <w:rFonts w:ascii="Times New Roman" w:eastAsia="Times New Roman" w:hAnsi="Times New Roman"/>
          <w:b/>
          <w:bCs/>
          <w:sz w:val="24"/>
          <w:szCs w:val="24"/>
          <w:u w:val="single"/>
          <w:lang w:eastAsia="ar-SA"/>
        </w:rPr>
        <w:t xml:space="preserve">от 09.00 </w:t>
      </w:r>
      <w:r w:rsidRPr="007D71EF">
        <w:rPr>
          <w:rFonts w:ascii="Times New Roman" w:eastAsia="Times New Roman" w:hAnsi="Times New Roman"/>
          <w:b/>
          <w:bCs/>
          <w:sz w:val="24"/>
          <w:szCs w:val="24"/>
          <w:u w:val="single"/>
          <w:lang w:eastAsia="ar-SA"/>
        </w:rPr>
        <w:t xml:space="preserve">до 16.00 </w:t>
      </w:r>
      <w:r w:rsidRPr="00677D74">
        <w:rPr>
          <w:rFonts w:ascii="Times New Roman" w:eastAsia="Times New Roman" w:hAnsi="Times New Roman"/>
          <w:b/>
          <w:bCs/>
          <w:sz w:val="24"/>
          <w:szCs w:val="24"/>
          <w:u w:val="single"/>
          <w:lang w:eastAsia="ar-SA"/>
        </w:rPr>
        <w:t xml:space="preserve">часа  до </w:t>
      </w:r>
      <w:r w:rsidR="00AE597E">
        <w:rPr>
          <w:rFonts w:ascii="Times New Roman" w:eastAsia="Times New Roman" w:hAnsi="Times New Roman"/>
          <w:b/>
          <w:bCs/>
          <w:color w:val="FF0000"/>
          <w:sz w:val="24"/>
          <w:szCs w:val="24"/>
          <w:u w:val="single"/>
          <w:lang w:eastAsia="ar-SA"/>
        </w:rPr>
        <w:t>05.03</w:t>
      </w:r>
      <w:r w:rsidR="00550733">
        <w:rPr>
          <w:rFonts w:ascii="Times New Roman" w:eastAsia="Times New Roman" w:hAnsi="Times New Roman"/>
          <w:b/>
          <w:bCs/>
          <w:color w:val="FF0000"/>
          <w:sz w:val="24"/>
          <w:szCs w:val="24"/>
          <w:u w:val="single"/>
          <w:lang w:val="en-US" w:eastAsia="ar-SA"/>
        </w:rPr>
        <w:t>.</w:t>
      </w:r>
      <w:r w:rsidR="00550733">
        <w:rPr>
          <w:rFonts w:ascii="Times New Roman" w:eastAsia="Times New Roman" w:hAnsi="Times New Roman"/>
          <w:b/>
          <w:bCs/>
          <w:color w:val="FF0000"/>
          <w:sz w:val="24"/>
          <w:szCs w:val="24"/>
          <w:u w:val="single"/>
          <w:lang w:eastAsia="ar-SA"/>
        </w:rPr>
        <w:t>2024</w:t>
      </w:r>
      <w:r w:rsidRPr="00550733">
        <w:rPr>
          <w:rFonts w:ascii="Times New Roman" w:eastAsia="Times New Roman" w:hAnsi="Times New Roman"/>
          <w:b/>
          <w:bCs/>
          <w:sz w:val="24"/>
          <w:szCs w:val="24"/>
          <w:u w:val="single"/>
          <w:lang w:eastAsia="ar-SA"/>
        </w:rPr>
        <w:t xml:space="preserve"> </w:t>
      </w:r>
      <w:r w:rsidRPr="00053057">
        <w:rPr>
          <w:rFonts w:ascii="Times New Roman" w:eastAsia="Times New Roman" w:hAnsi="Times New Roman"/>
          <w:b/>
          <w:bCs/>
          <w:sz w:val="24"/>
          <w:szCs w:val="24"/>
          <w:u w:val="single"/>
          <w:lang w:eastAsia="ar-SA"/>
        </w:rPr>
        <w:t>г.</w:t>
      </w:r>
      <w:r w:rsidRPr="00053057">
        <w:rPr>
          <w:rFonts w:ascii="Times New Roman" w:eastAsia="Times New Roman" w:hAnsi="Times New Roman"/>
          <w:b/>
          <w:bCs/>
          <w:sz w:val="24"/>
          <w:szCs w:val="24"/>
          <w:lang w:eastAsia="ar-SA"/>
        </w:rPr>
        <w:t xml:space="preserve"> </w:t>
      </w:r>
      <w:r w:rsidRPr="00053057">
        <w:rPr>
          <w:rFonts w:ascii="Times New Roman" w:eastAsia="Times New Roman" w:hAnsi="Times New Roman"/>
          <w:sz w:val="24"/>
          <w:szCs w:val="24"/>
          <w:lang w:eastAsia="ar-SA"/>
        </w:rPr>
        <w:t>включително, срещу представяне на документ за внесена такса в касата на стопанството, или чрез заплащането й по банков път, по сметка на възложителя</w:t>
      </w:r>
    </w:p>
    <w:p w14:paraId="37250554" w14:textId="77777777" w:rsidR="007D71EF" w:rsidRPr="00053057" w:rsidRDefault="007D71EF" w:rsidP="007D71EF">
      <w:pPr>
        <w:spacing w:after="0" w:line="240" w:lineRule="auto"/>
        <w:ind w:firstLine="567"/>
        <w:jc w:val="both"/>
        <w:rPr>
          <w:rFonts w:ascii="Times New Roman" w:hAnsi="Times New Roman"/>
          <w:b/>
          <w:sz w:val="24"/>
          <w:szCs w:val="24"/>
        </w:rPr>
      </w:pPr>
      <w:r w:rsidRPr="00053057">
        <w:rPr>
          <w:rFonts w:ascii="Times New Roman" w:hAnsi="Times New Roman"/>
          <w:b/>
          <w:sz w:val="24"/>
          <w:szCs w:val="24"/>
        </w:rPr>
        <w:t>3.2. ЦЕНА И НАЧИН НА ПЛАЩАНЕ.</w:t>
      </w:r>
    </w:p>
    <w:p w14:paraId="1FAC645E" w14:textId="393CFCB9" w:rsidR="00550733" w:rsidRDefault="007D71EF" w:rsidP="00550733">
      <w:pPr>
        <w:spacing w:after="0"/>
        <w:ind w:firstLine="567"/>
        <w:jc w:val="both"/>
        <w:rPr>
          <w:rFonts w:ascii="Times New Roman" w:hAnsi="Times New Roman"/>
          <w:b/>
          <w:sz w:val="24"/>
          <w:szCs w:val="24"/>
        </w:rPr>
      </w:pPr>
      <w:r w:rsidRPr="00053057">
        <w:rPr>
          <w:rFonts w:ascii="Times New Roman" w:hAnsi="Times New Roman"/>
          <w:b/>
          <w:sz w:val="24"/>
          <w:szCs w:val="24"/>
        </w:rPr>
        <w:t xml:space="preserve"> </w:t>
      </w:r>
      <w:r w:rsidRPr="00053057">
        <w:rPr>
          <w:rFonts w:ascii="Times New Roman" w:hAnsi="Times New Roman"/>
          <w:sz w:val="24"/>
          <w:szCs w:val="24"/>
        </w:rPr>
        <w:t>Конкурсната документация</w:t>
      </w:r>
      <w:r w:rsidRPr="00053057">
        <w:rPr>
          <w:rFonts w:ascii="Times New Roman" w:eastAsia="Times New Roman" w:hAnsi="Times New Roman"/>
          <w:sz w:val="24"/>
          <w:szCs w:val="24"/>
          <w:lang w:eastAsia="ar-SA"/>
        </w:rPr>
        <w:t xml:space="preserve"> за участие може да  се ЗАПЛАТИ, </w:t>
      </w:r>
      <w:r w:rsidRPr="00053057">
        <w:rPr>
          <w:rFonts w:ascii="Times New Roman" w:eastAsia="Times New Roman" w:hAnsi="Times New Roman"/>
          <w:i/>
          <w:iCs/>
          <w:sz w:val="24"/>
          <w:szCs w:val="24"/>
          <w:lang w:eastAsia="ar-SA"/>
        </w:rPr>
        <w:t>всеки работен ден</w:t>
      </w:r>
      <w:r w:rsidRPr="00053057">
        <w:rPr>
          <w:rFonts w:ascii="Times New Roman" w:eastAsia="Times New Roman" w:hAnsi="Times New Roman"/>
          <w:sz w:val="24"/>
          <w:szCs w:val="24"/>
          <w:lang w:eastAsia="ar-SA"/>
        </w:rPr>
        <w:t xml:space="preserve"> </w:t>
      </w:r>
      <w:r w:rsidRPr="00053057">
        <w:rPr>
          <w:rFonts w:ascii="Times New Roman" w:eastAsia="Times New Roman" w:hAnsi="Times New Roman"/>
          <w:b/>
          <w:bCs/>
          <w:sz w:val="24"/>
          <w:szCs w:val="24"/>
          <w:u w:val="single"/>
          <w:lang w:eastAsia="ar-SA"/>
        </w:rPr>
        <w:t xml:space="preserve">от 09.00 до 16.00 часа  до </w:t>
      </w:r>
      <w:r w:rsidR="00AE597E">
        <w:rPr>
          <w:rFonts w:ascii="Times New Roman" w:eastAsia="Times New Roman" w:hAnsi="Times New Roman"/>
          <w:b/>
          <w:bCs/>
          <w:color w:val="FF0000"/>
          <w:sz w:val="24"/>
          <w:szCs w:val="24"/>
          <w:u w:val="single"/>
          <w:lang w:eastAsia="ar-SA"/>
        </w:rPr>
        <w:t>05.03</w:t>
      </w:r>
      <w:r w:rsidR="00BF42AC">
        <w:rPr>
          <w:rFonts w:ascii="Times New Roman" w:eastAsia="Times New Roman" w:hAnsi="Times New Roman"/>
          <w:b/>
          <w:bCs/>
          <w:color w:val="FF0000"/>
          <w:sz w:val="24"/>
          <w:szCs w:val="24"/>
          <w:u w:val="single"/>
          <w:lang w:eastAsia="ar-SA"/>
        </w:rPr>
        <w:t>.2024</w:t>
      </w:r>
      <w:r w:rsidRPr="00BF42AC">
        <w:rPr>
          <w:rFonts w:ascii="Times New Roman" w:eastAsia="Times New Roman" w:hAnsi="Times New Roman"/>
          <w:b/>
          <w:bCs/>
          <w:color w:val="FF0000"/>
          <w:sz w:val="24"/>
          <w:szCs w:val="24"/>
          <w:u w:val="single"/>
          <w:lang w:eastAsia="ar-SA"/>
        </w:rPr>
        <w:t xml:space="preserve"> </w:t>
      </w:r>
      <w:r w:rsidRPr="00053057">
        <w:rPr>
          <w:rFonts w:ascii="Times New Roman" w:eastAsia="Times New Roman" w:hAnsi="Times New Roman"/>
          <w:b/>
          <w:bCs/>
          <w:sz w:val="24"/>
          <w:szCs w:val="24"/>
          <w:u w:val="single"/>
          <w:lang w:eastAsia="ar-SA"/>
        </w:rPr>
        <w:t>г.</w:t>
      </w:r>
      <w:r w:rsidRPr="00053057">
        <w:rPr>
          <w:rFonts w:ascii="Times New Roman" w:eastAsia="Times New Roman" w:hAnsi="Times New Roman"/>
          <w:b/>
          <w:bCs/>
          <w:sz w:val="24"/>
          <w:szCs w:val="24"/>
          <w:lang w:eastAsia="ar-SA"/>
        </w:rPr>
        <w:t xml:space="preserve"> </w:t>
      </w:r>
      <w:r w:rsidRPr="00053057">
        <w:rPr>
          <w:rFonts w:ascii="Times New Roman" w:eastAsia="Times New Roman" w:hAnsi="Times New Roman"/>
          <w:sz w:val="24"/>
          <w:szCs w:val="24"/>
          <w:lang w:eastAsia="ar-SA"/>
        </w:rPr>
        <w:t xml:space="preserve">включително, в касата на стопанството, в размер на </w:t>
      </w:r>
      <w:r w:rsidRPr="00053057">
        <w:rPr>
          <w:rFonts w:ascii="Times New Roman" w:eastAsia="Times New Roman" w:hAnsi="Times New Roman"/>
          <w:b/>
          <w:bCs/>
          <w:sz w:val="24"/>
          <w:szCs w:val="24"/>
          <w:lang w:eastAsia="ar-SA"/>
        </w:rPr>
        <w:t>20  (двадесет) лева</w:t>
      </w:r>
      <w:r w:rsidRPr="00053057">
        <w:rPr>
          <w:rFonts w:ascii="Times New Roman" w:eastAsia="Times New Roman" w:hAnsi="Times New Roman"/>
          <w:sz w:val="24"/>
          <w:szCs w:val="24"/>
          <w:lang w:eastAsia="ar-SA"/>
        </w:rPr>
        <w:t xml:space="preserve"> </w:t>
      </w:r>
      <w:r w:rsidRPr="00053057">
        <w:rPr>
          <w:rFonts w:ascii="Times New Roman" w:eastAsia="Times New Roman" w:hAnsi="Times New Roman"/>
          <w:b/>
          <w:bCs/>
          <w:sz w:val="24"/>
          <w:szCs w:val="24"/>
          <w:lang w:eastAsia="ar-SA"/>
        </w:rPr>
        <w:t>без ДДС</w:t>
      </w:r>
      <w:r w:rsidRPr="00053057">
        <w:rPr>
          <w:rFonts w:ascii="Times New Roman" w:eastAsia="Times New Roman" w:hAnsi="Times New Roman"/>
          <w:sz w:val="24"/>
          <w:szCs w:val="24"/>
          <w:lang w:eastAsia="ar-SA"/>
        </w:rPr>
        <w:t xml:space="preserve"> – невъзстановима сума</w:t>
      </w:r>
      <w:r w:rsidRPr="00677D74">
        <w:rPr>
          <w:rFonts w:ascii="Times New Roman" w:eastAsia="Times New Roman" w:hAnsi="Times New Roman"/>
          <w:sz w:val="24"/>
          <w:szCs w:val="24"/>
          <w:lang w:eastAsia="ar-SA"/>
        </w:rPr>
        <w:t>, представляваща стойността на документацията за участие, или чрез заплащането й по банков път, по сметка на възложителя:</w:t>
      </w:r>
      <w:r w:rsidRPr="00677D74">
        <w:rPr>
          <w:rFonts w:ascii="Times New Roman" w:eastAsia="Times New Roman" w:hAnsi="Times New Roman"/>
          <w:b/>
          <w:bCs/>
          <w:sz w:val="24"/>
          <w:szCs w:val="24"/>
          <w:lang w:eastAsia="ar-SA"/>
        </w:rPr>
        <w:t xml:space="preserve"> </w:t>
      </w:r>
      <w:r w:rsidR="00550733" w:rsidRPr="00550733">
        <w:rPr>
          <w:rFonts w:ascii="Times New Roman" w:hAnsi="Times New Roman"/>
          <w:b/>
          <w:sz w:val="24"/>
          <w:szCs w:val="24"/>
        </w:rPr>
        <w:t>IBAN: BG89CECB979010C7654200, BIC: CECBBGSF, при БАНКА: ЦКБ АД – клон Варна.</w:t>
      </w:r>
    </w:p>
    <w:p w14:paraId="16D0E530" w14:textId="33931E73" w:rsidR="007D71EF" w:rsidRPr="00550733" w:rsidRDefault="007D71EF" w:rsidP="00550733">
      <w:pPr>
        <w:spacing w:after="0"/>
        <w:ind w:firstLine="567"/>
        <w:jc w:val="both"/>
        <w:rPr>
          <w:rFonts w:ascii="Times New Roman" w:hAnsi="Times New Roman"/>
          <w:b/>
          <w:sz w:val="24"/>
          <w:szCs w:val="24"/>
        </w:rPr>
      </w:pPr>
      <w:r w:rsidRPr="00677D74">
        <w:rPr>
          <w:rFonts w:ascii="Times New Roman" w:eastAsia="Times New Roman" w:hAnsi="Times New Roman"/>
          <w:sz w:val="24"/>
          <w:szCs w:val="24"/>
          <w:lang w:eastAsia="ar-SA"/>
        </w:rPr>
        <w:t>При постъпило писмено поискване от заинтересованото лице, възложителят  изпраща документацията за участие, за сметка на лицето, отправило искането.</w:t>
      </w:r>
    </w:p>
    <w:p w14:paraId="66F52BB7" w14:textId="0BDE9B5E" w:rsidR="007D71EF" w:rsidRDefault="007D71EF" w:rsidP="007D71EF">
      <w:pPr>
        <w:spacing w:after="0" w:line="240" w:lineRule="auto"/>
        <w:ind w:firstLine="567"/>
        <w:jc w:val="both"/>
        <w:rPr>
          <w:rFonts w:ascii="Times New Roman" w:hAnsi="Times New Roman"/>
          <w:sz w:val="24"/>
          <w:szCs w:val="24"/>
        </w:rPr>
      </w:pPr>
      <w:r w:rsidRPr="00677D74">
        <w:rPr>
          <w:rFonts w:ascii="Times New Roman" w:hAnsi="Times New Roman"/>
          <w:b/>
          <w:sz w:val="24"/>
          <w:szCs w:val="24"/>
        </w:rPr>
        <w:t xml:space="preserve">3.3 </w:t>
      </w:r>
      <w:r w:rsidRPr="00A650F1">
        <w:rPr>
          <w:rFonts w:ascii="Times New Roman" w:hAnsi="Times New Roman"/>
          <w:sz w:val="24"/>
          <w:szCs w:val="24"/>
        </w:rPr>
        <w:t>След изтичане на срока за получаване</w:t>
      </w:r>
      <w:r w:rsidRPr="00677D74">
        <w:rPr>
          <w:rFonts w:ascii="Times New Roman" w:hAnsi="Times New Roman"/>
          <w:sz w:val="24"/>
          <w:szCs w:val="24"/>
        </w:rPr>
        <w:t xml:space="preserve"> на конкурсната документация за участие по предходната </w:t>
      </w:r>
      <w:r w:rsidRPr="00677D74">
        <w:rPr>
          <w:rFonts w:ascii="Times New Roman" w:hAnsi="Times New Roman"/>
          <w:b/>
          <w:sz w:val="24"/>
          <w:szCs w:val="24"/>
        </w:rPr>
        <w:t>т. 3.2,</w:t>
      </w:r>
      <w:r w:rsidRPr="00677D74">
        <w:rPr>
          <w:rFonts w:ascii="Times New Roman" w:hAnsi="Times New Roman"/>
          <w:sz w:val="24"/>
          <w:szCs w:val="24"/>
        </w:rPr>
        <w:t xml:space="preserve"> ТП „Д</w:t>
      </w:r>
      <w:r w:rsidR="006F4788">
        <w:rPr>
          <w:rFonts w:ascii="Times New Roman" w:hAnsi="Times New Roman"/>
          <w:sz w:val="24"/>
          <w:szCs w:val="24"/>
        </w:rPr>
        <w:t>Г</w:t>
      </w:r>
      <w:r w:rsidRPr="00677D74">
        <w:rPr>
          <w:rFonts w:ascii="Times New Roman" w:hAnsi="Times New Roman"/>
          <w:sz w:val="24"/>
          <w:szCs w:val="24"/>
        </w:rPr>
        <w:t xml:space="preserve">С </w:t>
      </w:r>
      <w:r w:rsidR="006F4788">
        <w:rPr>
          <w:rFonts w:ascii="Times New Roman" w:hAnsi="Times New Roman"/>
          <w:sz w:val="24"/>
          <w:szCs w:val="24"/>
        </w:rPr>
        <w:t xml:space="preserve">Варна“, гр. Варна </w:t>
      </w:r>
      <w:r w:rsidRPr="00677D74">
        <w:rPr>
          <w:rFonts w:ascii="Times New Roman" w:hAnsi="Times New Roman"/>
          <w:sz w:val="24"/>
          <w:szCs w:val="24"/>
        </w:rPr>
        <w:t>преустановява продажбата на същата.</w:t>
      </w:r>
    </w:p>
    <w:p w14:paraId="1EBCC667" w14:textId="77777777" w:rsidR="00550733" w:rsidRPr="00677D74" w:rsidRDefault="00550733" w:rsidP="007D71EF">
      <w:pPr>
        <w:spacing w:after="0" w:line="240" w:lineRule="auto"/>
        <w:ind w:firstLine="567"/>
        <w:jc w:val="both"/>
        <w:rPr>
          <w:rFonts w:ascii="Times New Roman" w:hAnsi="Times New Roman"/>
          <w:sz w:val="24"/>
          <w:szCs w:val="24"/>
        </w:rPr>
      </w:pPr>
    </w:p>
    <w:p w14:paraId="05800C93" w14:textId="332F0F28" w:rsidR="007D71EF" w:rsidRPr="004D7C6A" w:rsidRDefault="007D71EF" w:rsidP="007D71EF">
      <w:pPr>
        <w:spacing w:after="0" w:line="240" w:lineRule="auto"/>
        <w:ind w:firstLine="567"/>
        <w:rPr>
          <w:rFonts w:ascii="Times New Roman" w:eastAsia="Times New Roman" w:hAnsi="Times New Roman"/>
          <w:b/>
          <w:sz w:val="24"/>
          <w:szCs w:val="24"/>
        </w:rPr>
      </w:pPr>
      <w:r w:rsidRPr="004D7C6A">
        <w:rPr>
          <w:rFonts w:ascii="Times New Roman" w:eastAsia="Times New Roman" w:hAnsi="Times New Roman"/>
          <w:b/>
          <w:sz w:val="24"/>
          <w:szCs w:val="24"/>
        </w:rPr>
        <w:t>3.4. ОГЛЕД НА НАСАЖДЕНИЯТА ОТ ОБЕКТА/ИТЕ.</w:t>
      </w:r>
    </w:p>
    <w:p w14:paraId="15012DD2" w14:textId="55C6C9AC" w:rsidR="00363B9C" w:rsidRPr="004D7C6A" w:rsidRDefault="007D71EF" w:rsidP="00940996">
      <w:pPr>
        <w:spacing w:after="0"/>
        <w:ind w:firstLine="567"/>
        <w:jc w:val="both"/>
        <w:rPr>
          <w:rFonts w:ascii="Times New Roman" w:hAnsi="Times New Roman"/>
          <w:sz w:val="24"/>
          <w:szCs w:val="24"/>
        </w:rPr>
      </w:pPr>
      <w:r w:rsidRPr="004D7C6A">
        <w:rPr>
          <w:rFonts w:ascii="Times New Roman" w:hAnsi="Times New Roman"/>
          <w:sz w:val="24"/>
          <w:szCs w:val="24"/>
        </w:rPr>
        <w:t xml:space="preserve">Оглед на </w:t>
      </w:r>
      <w:r w:rsidRPr="004D7C6A">
        <w:rPr>
          <w:rFonts w:ascii="Times New Roman" w:eastAsia="Times New Roman" w:hAnsi="Times New Roman"/>
          <w:b/>
          <w:sz w:val="24"/>
          <w:szCs w:val="24"/>
        </w:rPr>
        <w:t>насажденията, включени в съответния обект,</w:t>
      </w:r>
      <w:r w:rsidRPr="004D7C6A">
        <w:rPr>
          <w:rFonts w:ascii="Times New Roman" w:hAnsi="Times New Roman"/>
          <w:sz w:val="24"/>
          <w:szCs w:val="24"/>
        </w:rPr>
        <w:t xml:space="preserve"> може да се извършва през всички работни дни с краен срок до 16:00  часа, за времето до последния работен ден, предхождащ деня на провеждането на процедурата включително. Огледът се извършва в присъ</w:t>
      </w:r>
      <w:r w:rsidR="006F4788">
        <w:rPr>
          <w:rFonts w:ascii="Times New Roman" w:hAnsi="Times New Roman"/>
          <w:sz w:val="24"/>
          <w:szCs w:val="24"/>
        </w:rPr>
        <w:t>ствието на представител на ТП „</w:t>
      </w:r>
      <w:r w:rsidRPr="004D7C6A">
        <w:rPr>
          <w:rFonts w:ascii="Times New Roman" w:hAnsi="Times New Roman"/>
          <w:sz w:val="24"/>
          <w:szCs w:val="24"/>
        </w:rPr>
        <w:t>Д</w:t>
      </w:r>
      <w:r w:rsidR="006F4788">
        <w:rPr>
          <w:rFonts w:ascii="Times New Roman" w:hAnsi="Times New Roman"/>
          <w:sz w:val="24"/>
          <w:szCs w:val="24"/>
        </w:rPr>
        <w:t>Г</w:t>
      </w:r>
      <w:r w:rsidRPr="004D7C6A">
        <w:rPr>
          <w:rFonts w:ascii="Times New Roman" w:hAnsi="Times New Roman"/>
          <w:sz w:val="24"/>
          <w:szCs w:val="24"/>
        </w:rPr>
        <w:t xml:space="preserve">С </w:t>
      </w:r>
      <w:r w:rsidR="00550733">
        <w:rPr>
          <w:rFonts w:ascii="Times New Roman" w:hAnsi="Times New Roman"/>
          <w:sz w:val="24"/>
          <w:szCs w:val="24"/>
        </w:rPr>
        <w:t>Варна</w:t>
      </w:r>
      <w:r w:rsidRPr="004D7C6A">
        <w:rPr>
          <w:rFonts w:ascii="Times New Roman" w:hAnsi="Times New Roman"/>
          <w:sz w:val="24"/>
          <w:szCs w:val="24"/>
        </w:rPr>
        <w:t xml:space="preserve">“ </w:t>
      </w:r>
      <w:r w:rsidR="00550733">
        <w:rPr>
          <w:rFonts w:ascii="Times New Roman" w:hAnsi="Times New Roman"/>
          <w:sz w:val="24"/>
          <w:szCs w:val="24"/>
        </w:rPr>
        <w:t>гр. Варна</w:t>
      </w:r>
      <w:r w:rsidR="00E4481D">
        <w:rPr>
          <w:rFonts w:ascii="Times New Roman" w:hAnsi="Times New Roman"/>
          <w:sz w:val="24"/>
          <w:szCs w:val="24"/>
        </w:rPr>
        <w:t>.</w:t>
      </w:r>
      <w:r w:rsidRPr="004D7C6A">
        <w:rPr>
          <w:rFonts w:ascii="Times New Roman" w:hAnsi="Times New Roman"/>
          <w:sz w:val="24"/>
          <w:szCs w:val="24"/>
        </w:rPr>
        <w:t xml:space="preserve"> Огледът се извършва с транспорт на участника и разходите са за негова сметка</w:t>
      </w:r>
      <w:r w:rsidRPr="004D7C6A">
        <w:rPr>
          <w:rFonts w:ascii="Times New Roman" w:hAnsi="Times New Roman"/>
          <w:b/>
          <w:sz w:val="24"/>
          <w:szCs w:val="24"/>
        </w:rPr>
        <w:t xml:space="preserve">. </w:t>
      </w:r>
    </w:p>
    <w:p w14:paraId="69479433" w14:textId="77777777" w:rsidR="00363B9C" w:rsidRPr="002E1FE1" w:rsidRDefault="00363B9C" w:rsidP="004567A7">
      <w:pPr>
        <w:pStyle w:val="af4"/>
        <w:ind w:firstLine="567"/>
        <w:jc w:val="both"/>
        <w:rPr>
          <w:rFonts w:ascii="Times New Roman" w:hAnsi="Times New Roman"/>
          <w:sz w:val="24"/>
          <w:szCs w:val="24"/>
        </w:rPr>
      </w:pPr>
    </w:p>
    <w:p w14:paraId="7A0D4A3B" w14:textId="77777777" w:rsidR="00B672CA" w:rsidRPr="002E1FE1" w:rsidRDefault="004F3B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4. ГАРАНЦИЯ ЗА УЧАСТИЕ </w:t>
      </w:r>
      <w:r w:rsidR="00B672CA" w:rsidRPr="002E1FE1">
        <w:rPr>
          <w:rFonts w:ascii="Times New Roman" w:hAnsi="Times New Roman"/>
          <w:b/>
          <w:sz w:val="24"/>
          <w:szCs w:val="24"/>
        </w:rPr>
        <w:t>И ГАРАНЦИЯ ЗА ИЗПЪЛНЕНИЕ</w:t>
      </w:r>
      <w:r w:rsidR="00313B63" w:rsidRPr="002E1FE1">
        <w:rPr>
          <w:rFonts w:ascii="Times New Roman" w:hAnsi="Times New Roman"/>
          <w:b/>
          <w:sz w:val="24"/>
          <w:szCs w:val="24"/>
        </w:rPr>
        <w:t>.</w:t>
      </w:r>
    </w:p>
    <w:p w14:paraId="6AE5B43D" w14:textId="0DD5942E" w:rsidR="00B672CA" w:rsidRPr="002E1FE1" w:rsidRDefault="00B672CA" w:rsidP="002D1591">
      <w:pPr>
        <w:pStyle w:val="af4"/>
        <w:ind w:firstLine="567"/>
        <w:jc w:val="both"/>
        <w:rPr>
          <w:rFonts w:ascii="Times New Roman" w:hAnsi="Times New Roman"/>
          <w:sz w:val="24"/>
          <w:szCs w:val="24"/>
        </w:rPr>
      </w:pPr>
      <w:r w:rsidRPr="002E1FE1">
        <w:rPr>
          <w:rFonts w:ascii="Times New Roman" w:hAnsi="Times New Roman"/>
          <w:b/>
          <w:sz w:val="24"/>
          <w:szCs w:val="24"/>
        </w:rPr>
        <w:t>4.1.</w:t>
      </w:r>
      <w:r w:rsidRPr="002E1FE1">
        <w:rPr>
          <w:rFonts w:ascii="Times New Roman" w:hAnsi="Times New Roman"/>
          <w:sz w:val="24"/>
          <w:szCs w:val="24"/>
        </w:rPr>
        <w:t xml:space="preserve"> Размерът на гаранцията за участие за </w:t>
      </w:r>
      <w:r w:rsidR="00E203E5" w:rsidRPr="002E1FE1">
        <w:rPr>
          <w:rFonts w:ascii="Times New Roman" w:hAnsi="Times New Roman"/>
          <w:sz w:val="24"/>
          <w:szCs w:val="24"/>
        </w:rPr>
        <w:t>всеки отделен обект</w:t>
      </w:r>
      <w:r w:rsidRPr="002E1FE1">
        <w:rPr>
          <w:rFonts w:ascii="Times New Roman" w:hAnsi="Times New Roman"/>
          <w:sz w:val="24"/>
          <w:szCs w:val="24"/>
        </w:rPr>
        <w:t xml:space="preserve"> е посочен в </w:t>
      </w:r>
      <w:r w:rsidR="00940996">
        <w:rPr>
          <w:rFonts w:ascii="Times New Roman" w:hAnsi="Times New Roman"/>
          <w:sz w:val="24"/>
          <w:szCs w:val="24"/>
        </w:rPr>
        <w:t>т. 1 от настоящите условия.</w:t>
      </w:r>
    </w:p>
    <w:p w14:paraId="12F20D88" w14:textId="3A980C0E" w:rsidR="00550733" w:rsidRPr="00125E7E" w:rsidRDefault="00B672CA" w:rsidP="00125E7E">
      <w:pPr>
        <w:spacing w:after="0"/>
        <w:ind w:firstLine="567"/>
        <w:jc w:val="both"/>
        <w:rPr>
          <w:rFonts w:ascii="Times New Roman" w:hAnsi="Times New Roman"/>
          <w:b/>
          <w:sz w:val="24"/>
          <w:szCs w:val="24"/>
        </w:rPr>
      </w:pPr>
      <w:r w:rsidRPr="002E1FE1">
        <w:rPr>
          <w:rFonts w:ascii="Times New Roman" w:hAnsi="Times New Roman"/>
          <w:b/>
          <w:sz w:val="24"/>
          <w:szCs w:val="24"/>
        </w:rPr>
        <w:lastRenderedPageBreak/>
        <w:t>4.2.</w:t>
      </w:r>
      <w:r w:rsidRPr="002E1FE1">
        <w:rPr>
          <w:rFonts w:ascii="Times New Roman" w:hAnsi="Times New Roman"/>
          <w:sz w:val="24"/>
          <w:szCs w:val="24"/>
        </w:rPr>
        <w:t xml:space="preserve"> </w:t>
      </w:r>
      <w:r w:rsidR="00906123" w:rsidRPr="002E1FE1">
        <w:rPr>
          <w:rFonts w:ascii="Times New Roman" w:eastAsia="Times New Roman" w:hAnsi="Times New Roman"/>
          <w:color w:val="000000"/>
          <w:sz w:val="24"/>
          <w:szCs w:val="24"/>
        </w:rPr>
        <w:t xml:space="preserve">Внасянето на гаранцията за участие </w:t>
      </w:r>
      <w:r w:rsidR="00E203E5" w:rsidRPr="002E1FE1">
        <w:rPr>
          <w:rFonts w:ascii="Times New Roman" w:eastAsia="Times New Roman" w:hAnsi="Times New Roman"/>
          <w:color w:val="000000"/>
          <w:sz w:val="24"/>
          <w:szCs w:val="24"/>
        </w:rPr>
        <w:t xml:space="preserve">за всеки конкретен обект поотделно </w:t>
      </w:r>
      <w:r w:rsidR="00906123" w:rsidRPr="002E1FE1">
        <w:rPr>
          <w:rFonts w:ascii="Times New Roman" w:eastAsia="Times New Roman" w:hAnsi="Times New Roman"/>
          <w:color w:val="000000"/>
          <w:sz w:val="24"/>
          <w:szCs w:val="24"/>
        </w:rPr>
        <w:t>се извършва</w:t>
      </w:r>
      <w:r w:rsidR="00906123" w:rsidRPr="002E1FE1">
        <w:rPr>
          <w:rFonts w:ascii="Times New Roman" w:eastAsia="Times New Roman" w:hAnsi="Times New Roman"/>
          <w:sz w:val="24"/>
          <w:szCs w:val="24"/>
        </w:rPr>
        <w:t xml:space="preserve"> </w:t>
      </w:r>
      <w:r w:rsidR="00906123" w:rsidRPr="00550733">
        <w:rPr>
          <w:rFonts w:ascii="Times New Roman" w:eastAsia="Times New Roman" w:hAnsi="Times New Roman"/>
          <w:b/>
          <w:sz w:val="24"/>
          <w:szCs w:val="24"/>
        </w:rPr>
        <w:t>единствено по банков път, по сметката</w:t>
      </w:r>
      <w:r w:rsidR="00906123" w:rsidRPr="00550733">
        <w:rPr>
          <w:rFonts w:ascii="Times New Roman" w:eastAsia="Times New Roman" w:hAnsi="Times New Roman"/>
          <w:sz w:val="24"/>
          <w:szCs w:val="24"/>
        </w:rPr>
        <w:t xml:space="preserve"> </w:t>
      </w:r>
      <w:r w:rsidR="00940996" w:rsidRPr="00550733">
        <w:rPr>
          <w:rFonts w:ascii="Times New Roman" w:hAnsi="Times New Roman"/>
          <w:sz w:val="24"/>
          <w:szCs w:val="24"/>
        </w:rPr>
        <w:t>на</w:t>
      </w:r>
      <w:r w:rsidR="00940996" w:rsidRPr="00550733">
        <w:rPr>
          <w:rFonts w:ascii="Times New Roman" w:hAnsi="Times New Roman"/>
          <w:b/>
          <w:sz w:val="24"/>
          <w:szCs w:val="24"/>
        </w:rPr>
        <w:t xml:space="preserve"> </w:t>
      </w:r>
      <w:r w:rsidR="00550733" w:rsidRPr="00125E7E">
        <w:rPr>
          <w:rFonts w:ascii="Times New Roman" w:hAnsi="Times New Roman"/>
          <w:b/>
          <w:sz w:val="24"/>
          <w:szCs w:val="24"/>
          <w:lang w:val="ru-RU"/>
        </w:rPr>
        <w:t xml:space="preserve">ТП „ДГС Варна“ гр. Варна – </w:t>
      </w:r>
      <w:r w:rsidR="00550733" w:rsidRPr="00125E7E">
        <w:rPr>
          <w:rFonts w:ascii="Times New Roman" w:hAnsi="Times New Roman"/>
          <w:b/>
          <w:sz w:val="24"/>
          <w:szCs w:val="24"/>
        </w:rPr>
        <w:t>IBAN: BG89CECB979010C7654200, BIC: CECBBGSF, при БАНКА: ЦКБ АД – клон Варна.</w:t>
      </w:r>
    </w:p>
    <w:p w14:paraId="0A12BCAD" w14:textId="77777777" w:rsidR="00B672CA" w:rsidRPr="002E1FE1" w:rsidRDefault="00B672CA" w:rsidP="00125E7E">
      <w:pPr>
        <w:pStyle w:val="af4"/>
        <w:ind w:firstLine="567"/>
        <w:jc w:val="both"/>
        <w:rPr>
          <w:rFonts w:ascii="Times New Roman" w:hAnsi="Times New Roman"/>
          <w:sz w:val="24"/>
          <w:szCs w:val="24"/>
        </w:rPr>
      </w:pPr>
      <w:r w:rsidRPr="002E1FE1">
        <w:rPr>
          <w:rFonts w:ascii="Times New Roman" w:hAnsi="Times New Roman"/>
          <w:b/>
          <w:bCs/>
          <w:sz w:val="24"/>
          <w:szCs w:val="24"/>
          <w:u w:val="single"/>
        </w:rPr>
        <w:t>Задължително условие</w:t>
      </w:r>
      <w:r w:rsidRPr="002E1FE1">
        <w:rPr>
          <w:rFonts w:ascii="Times New Roman" w:hAnsi="Times New Roman"/>
          <w:b/>
          <w:bCs/>
          <w:sz w:val="24"/>
          <w:szCs w:val="24"/>
        </w:rPr>
        <w:t xml:space="preserve">: </w:t>
      </w:r>
      <w:r w:rsidRPr="002E1FE1">
        <w:rPr>
          <w:rFonts w:ascii="Times New Roman" w:hAnsi="Times New Roman"/>
          <w:bCs/>
          <w:sz w:val="24"/>
          <w:szCs w:val="24"/>
        </w:rPr>
        <w:t xml:space="preserve">Гаранцията за участие </w:t>
      </w:r>
      <w:r w:rsidRPr="002E1FE1">
        <w:rPr>
          <w:rFonts w:ascii="Times New Roman" w:hAnsi="Times New Roman"/>
          <w:sz w:val="24"/>
          <w:szCs w:val="24"/>
        </w:rPr>
        <w:t xml:space="preserve">следва реално да е постъпила по посочената сметка </w:t>
      </w:r>
      <w:r w:rsidR="009E5363" w:rsidRPr="002E1FE1">
        <w:rPr>
          <w:rFonts w:ascii="Times New Roman" w:hAnsi="Times New Roman"/>
          <w:sz w:val="24"/>
          <w:szCs w:val="24"/>
        </w:rPr>
        <w:t xml:space="preserve">на стопанството </w:t>
      </w:r>
      <w:r w:rsidR="00A8633F" w:rsidRPr="002E1FE1">
        <w:rPr>
          <w:rFonts w:ascii="Times New Roman" w:hAnsi="Times New Roman"/>
          <w:sz w:val="24"/>
          <w:szCs w:val="24"/>
        </w:rPr>
        <w:t xml:space="preserve">до </w:t>
      </w:r>
      <w:r w:rsidR="00A8633F" w:rsidRPr="002E1FE1">
        <w:rPr>
          <w:rFonts w:ascii="Times New Roman" w:hAnsi="Times New Roman"/>
          <w:b/>
          <w:sz w:val="24"/>
          <w:szCs w:val="24"/>
        </w:rPr>
        <w:t>края</w:t>
      </w:r>
      <w:r w:rsidRPr="002E1FE1">
        <w:rPr>
          <w:rFonts w:ascii="Times New Roman" w:hAnsi="Times New Roman"/>
          <w:b/>
          <w:sz w:val="24"/>
          <w:szCs w:val="24"/>
        </w:rPr>
        <w:t xml:space="preserve"> </w:t>
      </w:r>
      <w:r w:rsidRPr="002E1FE1">
        <w:rPr>
          <w:rFonts w:ascii="Times New Roman" w:hAnsi="Times New Roman"/>
          <w:sz w:val="24"/>
          <w:szCs w:val="24"/>
        </w:rPr>
        <w:t xml:space="preserve">на </w:t>
      </w:r>
      <w:r w:rsidRPr="002E1FE1">
        <w:rPr>
          <w:rFonts w:ascii="Times New Roman" w:hAnsi="Times New Roman"/>
          <w:b/>
          <w:sz w:val="24"/>
          <w:szCs w:val="24"/>
        </w:rPr>
        <w:t>последния работен ден, предхождащ</w:t>
      </w:r>
      <w:r w:rsidRPr="002E1FE1">
        <w:rPr>
          <w:rFonts w:ascii="Times New Roman" w:hAnsi="Times New Roman"/>
          <w:sz w:val="24"/>
          <w:szCs w:val="24"/>
        </w:rPr>
        <w:t xml:space="preserve"> </w:t>
      </w:r>
      <w:r w:rsidR="00093A26" w:rsidRPr="002E1FE1">
        <w:rPr>
          <w:rFonts w:ascii="Times New Roman" w:hAnsi="Times New Roman"/>
          <w:sz w:val="24"/>
          <w:szCs w:val="24"/>
        </w:rPr>
        <w:t xml:space="preserve">деня на провеждането на </w:t>
      </w:r>
      <w:r w:rsidR="00313B63" w:rsidRPr="002E1FE1">
        <w:rPr>
          <w:rFonts w:ascii="Times New Roman" w:hAnsi="Times New Roman"/>
          <w:sz w:val="24"/>
          <w:szCs w:val="24"/>
        </w:rPr>
        <w:t>открития конкурс</w:t>
      </w:r>
      <w:r w:rsidRPr="002E1FE1">
        <w:rPr>
          <w:rFonts w:ascii="Times New Roman" w:hAnsi="Times New Roman"/>
          <w:sz w:val="24"/>
          <w:szCs w:val="24"/>
        </w:rPr>
        <w:t>.</w:t>
      </w:r>
    </w:p>
    <w:p w14:paraId="0BDCEEF3" w14:textId="2BB26B5E" w:rsidR="006A4B73" w:rsidRPr="002E1FE1" w:rsidRDefault="00906123" w:rsidP="00125E7E">
      <w:pPr>
        <w:pStyle w:val="af4"/>
        <w:ind w:firstLine="567"/>
        <w:jc w:val="both"/>
        <w:rPr>
          <w:rFonts w:ascii="Times New Roman" w:eastAsia="Times New Roman" w:hAnsi="Times New Roman"/>
          <w:sz w:val="24"/>
          <w:szCs w:val="24"/>
        </w:rPr>
      </w:pPr>
      <w:r w:rsidRPr="002E1FE1">
        <w:rPr>
          <w:rFonts w:ascii="Times New Roman" w:hAnsi="Times New Roman"/>
          <w:b/>
          <w:sz w:val="24"/>
          <w:szCs w:val="24"/>
        </w:rPr>
        <w:t>4.3.</w:t>
      </w:r>
      <w:r w:rsidRPr="002E1FE1">
        <w:rPr>
          <w:rFonts w:ascii="Times New Roman" w:hAnsi="Times New Roman"/>
          <w:sz w:val="24"/>
          <w:szCs w:val="24"/>
        </w:rPr>
        <w:t xml:space="preserve"> </w:t>
      </w:r>
      <w:r w:rsidR="006A4B73" w:rsidRPr="002E1FE1">
        <w:rPr>
          <w:rFonts w:ascii="Times New Roman" w:eastAsia="Times New Roman" w:hAnsi="Times New Roman"/>
          <w:sz w:val="24"/>
          <w:szCs w:val="24"/>
        </w:rPr>
        <w:t xml:space="preserve">Определеният за </w:t>
      </w:r>
      <w:r w:rsidR="006A4B73" w:rsidRPr="002E1FE1">
        <w:rPr>
          <w:rFonts w:ascii="Times New Roman" w:eastAsia="Times New Roman" w:hAnsi="Times New Roman"/>
          <w:b/>
          <w:sz w:val="24"/>
          <w:szCs w:val="24"/>
        </w:rPr>
        <w:t>изпълнител</w:t>
      </w:r>
      <w:r w:rsidR="006A4B73" w:rsidRPr="002E1FE1">
        <w:rPr>
          <w:rFonts w:ascii="Times New Roman" w:eastAsia="Times New Roman" w:hAnsi="Times New Roman"/>
          <w:sz w:val="24"/>
          <w:szCs w:val="24"/>
        </w:rPr>
        <w:t xml:space="preserve"> участник в конкурса, при сключване на договора представя </w:t>
      </w:r>
      <w:r w:rsidR="006A4B73" w:rsidRPr="00F72150">
        <w:rPr>
          <w:rFonts w:ascii="Times New Roman" w:eastAsia="Times New Roman" w:hAnsi="Times New Roman"/>
          <w:b/>
          <w:sz w:val="24"/>
          <w:szCs w:val="24"/>
        </w:rPr>
        <w:t>гаранция за изпълнение</w:t>
      </w:r>
      <w:r w:rsidR="006A4B73" w:rsidRPr="00F72150">
        <w:rPr>
          <w:rFonts w:ascii="Times New Roman" w:eastAsia="Times New Roman" w:hAnsi="Times New Roman"/>
          <w:sz w:val="24"/>
          <w:szCs w:val="24"/>
        </w:rPr>
        <w:t xml:space="preserve"> в р</w:t>
      </w:r>
      <w:r w:rsidR="009E5363" w:rsidRPr="00F72150">
        <w:rPr>
          <w:rFonts w:ascii="Times New Roman" w:eastAsia="Times New Roman" w:hAnsi="Times New Roman"/>
          <w:sz w:val="24"/>
          <w:szCs w:val="24"/>
        </w:rPr>
        <w:t>азмер на</w:t>
      </w:r>
      <w:r w:rsidR="006A4B73" w:rsidRPr="00F72150">
        <w:rPr>
          <w:rFonts w:ascii="Times New Roman" w:eastAsia="Times New Roman" w:hAnsi="Times New Roman"/>
          <w:sz w:val="24"/>
          <w:szCs w:val="24"/>
        </w:rPr>
        <w:t xml:space="preserve"> </w:t>
      </w:r>
      <w:r w:rsidR="00AE1638" w:rsidRPr="00F72150">
        <w:rPr>
          <w:rFonts w:ascii="Times New Roman" w:eastAsia="Times New Roman" w:hAnsi="Times New Roman"/>
          <w:b/>
          <w:sz w:val="24"/>
          <w:szCs w:val="24"/>
        </w:rPr>
        <w:t>5</w:t>
      </w:r>
      <w:r w:rsidR="006A4B73" w:rsidRPr="00F72150">
        <w:rPr>
          <w:rFonts w:ascii="Times New Roman" w:eastAsia="Times New Roman" w:hAnsi="Times New Roman"/>
          <w:b/>
          <w:sz w:val="24"/>
          <w:szCs w:val="24"/>
        </w:rPr>
        <w:t xml:space="preserve"> %</w:t>
      </w:r>
      <w:r w:rsidR="006A4B73" w:rsidRPr="00F72150">
        <w:rPr>
          <w:rFonts w:ascii="Times New Roman" w:eastAsia="Times New Roman" w:hAnsi="Times New Roman"/>
          <w:sz w:val="24"/>
          <w:szCs w:val="24"/>
        </w:rPr>
        <w:t xml:space="preserve"> от стойността </w:t>
      </w:r>
      <w:r w:rsidR="00313B63" w:rsidRPr="00BE4E85">
        <w:rPr>
          <w:rFonts w:ascii="Times New Roman" w:eastAsia="Times New Roman" w:hAnsi="Times New Roman"/>
          <w:sz w:val="24"/>
          <w:szCs w:val="24"/>
        </w:rPr>
        <w:t xml:space="preserve">за изпълнение на дейността </w:t>
      </w:r>
      <w:r w:rsidR="005375A1" w:rsidRPr="00F72150">
        <w:rPr>
          <w:rFonts w:ascii="Times New Roman" w:eastAsia="Times New Roman" w:hAnsi="Times New Roman"/>
          <w:sz w:val="24"/>
          <w:szCs w:val="24"/>
        </w:rPr>
        <w:t>за съответн</w:t>
      </w:r>
      <w:r w:rsidR="00A27225" w:rsidRPr="00F72150">
        <w:rPr>
          <w:rFonts w:ascii="Times New Roman" w:eastAsia="Times New Roman" w:hAnsi="Times New Roman"/>
          <w:sz w:val="24"/>
          <w:szCs w:val="24"/>
        </w:rPr>
        <w:t>ия</w:t>
      </w:r>
      <w:r w:rsidR="00E203E5" w:rsidRPr="00F72150">
        <w:rPr>
          <w:rFonts w:ascii="Times New Roman" w:eastAsia="Times New Roman" w:hAnsi="Times New Roman"/>
          <w:sz w:val="24"/>
          <w:szCs w:val="24"/>
        </w:rPr>
        <w:t xml:space="preserve"> обек</w:t>
      </w:r>
      <w:r w:rsidR="001C1B27" w:rsidRPr="00F72150">
        <w:rPr>
          <w:rFonts w:ascii="Times New Roman" w:eastAsia="Times New Roman" w:hAnsi="Times New Roman"/>
          <w:sz w:val="24"/>
          <w:szCs w:val="24"/>
        </w:rPr>
        <w:t>т</w:t>
      </w:r>
      <w:r w:rsidR="0023795C" w:rsidRPr="00F72150">
        <w:rPr>
          <w:rFonts w:ascii="Times New Roman" w:eastAsia="Times New Roman" w:hAnsi="Times New Roman"/>
          <w:sz w:val="24"/>
          <w:szCs w:val="24"/>
        </w:rPr>
        <w:t>,</w:t>
      </w:r>
      <w:r w:rsidR="00CD5FCF" w:rsidRPr="00F72150">
        <w:rPr>
          <w:rFonts w:ascii="Times New Roman" w:eastAsia="Times New Roman" w:hAnsi="Times New Roman"/>
          <w:sz w:val="24"/>
          <w:szCs w:val="24"/>
        </w:rPr>
        <w:t xml:space="preserve"> достигна</w:t>
      </w:r>
      <w:r w:rsidR="00595683" w:rsidRPr="00F72150">
        <w:rPr>
          <w:rFonts w:ascii="Times New Roman" w:eastAsia="Times New Roman" w:hAnsi="Times New Roman"/>
          <w:sz w:val="24"/>
          <w:szCs w:val="24"/>
        </w:rPr>
        <w:t>та</w:t>
      </w:r>
      <w:r w:rsidR="005375A1" w:rsidRPr="00F72150">
        <w:rPr>
          <w:rFonts w:ascii="Times New Roman" w:eastAsia="Times New Roman" w:hAnsi="Times New Roman"/>
          <w:sz w:val="24"/>
          <w:szCs w:val="24"/>
        </w:rPr>
        <w:t xml:space="preserve"> по време на процеду</w:t>
      </w:r>
      <w:r w:rsidR="00313B63" w:rsidRPr="00F72150">
        <w:rPr>
          <w:rFonts w:ascii="Times New Roman" w:eastAsia="Times New Roman" w:hAnsi="Times New Roman"/>
          <w:sz w:val="24"/>
          <w:szCs w:val="24"/>
        </w:rPr>
        <w:t>рата</w:t>
      </w:r>
      <w:r w:rsidR="000F7A47">
        <w:rPr>
          <w:rFonts w:ascii="Times New Roman" w:eastAsia="Times New Roman" w:hAnsi="Times New Roman"/>
          <w:sz w:val="24"/>
          <w:szCs w:val="24"/>
        </w:rPr>
        <w:t xml:space="preserve"> или декларация за </w:t>
      </w:r>
      <w:r w:rsidR="000F7A47" w:rsidRPr="000F7A47">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A531D1" w:rsidRPr="000F7A47">
        <w:rPr>
          <w:rFonts w:ascii="Times New Roman" w:eastAsia="Times New Roman" w:hAnsi="Times New Roman"/>
          <w:sz w:val="24"/>
          <w:szCs w:val="24"/>
        </w:rPr>
        <w:t>.</w:t>
      </w:r>
      <w:r w:rsidR="006A4B73" w:rsidRPr="000F7A47">
        <w:rPr>
          <w:rFonts w:ascii="Times New Roman" w:eastAsia="Times New Roman" w:hAnsi="Times New Roman"/>
          <w:sz w:val="24"/>
          <w:szCs w:val="24"/>
        </w:rPr>
        <w:t xml:space="preserve"> </w:t>
      </w:r>
      <w:r w:rsidR="006A4B73" w:rsidRPr="00F72150">
        <w:rPr>
          <w:rFonts w:ascii="Times New Roman" w:eastAsia="Times New Roman" w:hAnsi="Times New Roman"/>
          <w:sz w:val="24"/>
          <w:szCs w:val="24"/>
        </w:rPr>
        <w:t>Гаранцията за изпълнение може да се внесе в една от</w:t>
      </w:r>
      <w:r w:rsidR="006A4B73" w:rsidRPr="002E1FE1">
        <w:rPr>
          <w:rFonts w:ascii="Times New Roman" w:eastAsia="Times New Roman" w:hAnsi="Times New Roman"/>
          <w:sz w:val="24"/>
          <w:szCs w:val="24"/>
        </w:rPr>
        <w:t xml:space="preserve"> следните форми</w:t>
      </w:r>
      <w:r w:rsidR="00BB5B3A" w:rsidRPr="002E1FE1">
        <w:rPr>
          <w:rFonts w:ascii="Times New Roman" w:eastAsia="Times New Roman" w:hAnsi="Times New Roman"/>
          <w:sz w:val="24"/>
          <w:szCs w:val="24"/>
        </w:rPr>
        <w:t>, по избор на</w:t>
      </w:r>
      <w:r w:rsidR="00A531D1" w:rsidRPr="002E1FE1">
        <w:rPr>
          <w:rFonts w:ascii="Times New Roman" w:eastAsia="Times New Roman" w:hAnsi="Times New Roman"/>
          <w:sz w:val="24"/>
          <w:szCs w:val="24"/>
        </w:rPr>
        <w:t xml:space="preserve"> изпълнителя</w:t>
      </w:r>
      <w:r w:rsidR="006A4B73" w:rsidRPr="002E1FE1">
        <w:rPr>
          <w:rFonts w:ascii="Times New Roman" w:eastAsia="Times New Roman" w:hAnsi="Times New Roman"/>
          <w:sz w:val="24"/>
          <w:szCs w:val="24"/>
        </w:rPr>
        <w:t>:</w:t>
      </w:r>
    </w:p>
    <w:p w14:paraId="5BBBC495" w14:textId="77777777" w:rsidR="00125E7E" w:rsidRPr="00125E7E" w:rsidRDefault="0028785A" w:rsidP="00125E7E">
      <w:pPr>
        <w:spacing w:after="0"/>
        <w:ind w:firstLine="567"/>
        <w:jc w:val="both"/>
        <w:rPr>
          <w:rFonts w:ascii="Times New Roman" w:hAnsi="Times New Roman"/>
          <w:b/>
          <w:sz w:val="24"/>
          <w:szCs w:val="24"/>
        </w:rPr>
      </w:pPr>
      <w:r w:rsidRPr="002E1FE1">
        <w:rPr>
          <w:rFonts w:ascii="Times New Roman" w:eastAsia="Times New Roman" w:hAnsi="Times New Roman"/>
          <w:b/>
          <w:sz w:val="24"/>
          <w:szCs w:val="24"/>
        </w:rPr>
        <w:t>4.3.1</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парична сума</w:t>
      </w:r>
      <w:r w:rsidRPr="002E1FE1">
        <w:rPr>
          <w:rFonts w:ascii="Times New Roman" w:eastAsia="Times New Roman" w:hAnsi="Times New Roman"/>
          <w:sz w:val="24"/>
          <w:szCs w:val="24"/>
        </w:rPr>
        <w:t xml:space="preserve"> внесена </w:t>
      </w:r>
      <w:r w:rsidRPr="002E1FE1">
        <w:rPr>
          <w:rFonts w:ascii="Times New Roman" w:eastAsia="Times New Roman" w:hAnsi="Times New Roman"/>
          <w:b/>
          <w:sz w:val="24"/>
          <w:szCs w:val="24"/>
        </w:rPr>
        <w:t xml:space="preserve">по </w:t>
      </w:r>
      <w:r w:rsidR="00BA6086" w:rsidRPr="002E1FE1">
        <w:rPr>
          <w:rFonts w:ascii="Times New Roman" w:eastAsia="Times New Roman" w:hAnsi="Times New Roman"/>
          <w:b/>
          <w:sz w:val="24"/>
          <w:szCs w:val="24"/>
        </w:rPr>
        <w:t>банков път</w:t>
      </w:r>
      <w:r w:rsidR="00BA6086" w:rsidRPr="002E1FE1">
        <w:rPr>
          <w:rFonts w:ascii="Times New Roman" w:eastAsia="Times New Roman" w:hAnsi="Times New Roman"/>
          <w:sz w:val="24"/>
          <w:szCs w:val="24"/>
        </w:rPr>
        <w:t xml:space="preserve"> по </w:t>
      </w:r>
      <w:r w:rsidR="00313B63" w:rsidRPr="002E1FE1">
        <w:rPr>
          <w:rFonts w:ascii="Times New Roman" w:eastAsia="Times New Roman" w:hAnsi="Times New Roman"/>
          <w:sz w:val="24"/>
          <w:szCs w:val="24"/>
        </w:rPr>
        <w:t>сметката на</w:t>
      </w:r>
      <w:r w:rsidRPr="002E1FE1">
        <w:rPr>
          <w:rFonts w:ascii="Times New Roman" w:eastAsia="Times New Roman" w:hAnsi="Times New Roman"/>
          <w:sz w:val="24"/>
          <w:szCs w:val="24"/>
        </w:rPr>
        <w:t xml:space="preserve"> </w:t>
      </w:r>
      <w:r w:rsidR="00125E7E" w:rsidRPr="00125E7E">
        <w:rPr>
          <w:rFonts w:ascii="Times New Roman" w:hAnsi="Times New Roman"/>
          <w:b/>
          <w:sz w:val="24"/>
          <w:szCs w:val="24"/>
          <w:lang w:val="ru-RU"/>
        </w:rPr>
        <w:t xml:space="preserve">ТП „ДГС Варна“ гр. Варна – </w:t>
      </w:r>
      <w:r w:rsidR="00125E7E" w:rsidRPr="00125E7E">
        <w:rPr>
          <w:rFonts w:ascii="Times New Roman" w:hAnsi="Times New Roman"/>
          <w:b/>
          <w:sz w:val="24"/>
          <w:szCs w:val="24"/>
        </w:rPr>
        <w:t>IBAN: BG89CECB979010C7654200, BIC: CECBBGSF, при БАНКА: ЦКБ АД – клон Варна.</w:t>
      </w:r>
    </w:p>
    <w:p w14:paraId="4550DB37" w14:textId="36A7BAF3" w:rsidR="00CD5FCF" w:rsidRPr="002E1FE1" w:rsidRDefault="00CD5FCF" w:rsidP="00125E7E">
      <w:pPr>
        <w:spacing w:after="0" w:line="240" w:lineRule="auto"/>
        <w:ind w:firstLine="567"/>
        <w:jc w:val="both"/>
        <w:rPr>
          <w:rFonts w:ascii="Times New Roman" w:hAnsi="Times New Roman"/>
          <w:b/>
          <w:sz w:val="24"/>
          <w:szCs w:val="24"/>
        </w:rPr>
      </w:pPr>
      <w:r w:rsidRPr="002E1FE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49F6A851" w14:textId="58E32D89" w:rsidR="00C32847" w:rsidRPr="002E1FE1" w:rsidRDefault="0028785A" w:rsidP="00125E7E">
      <w:pPr>
        <w:pStyle w:val="af4"/>
        <w:ind w:firstLine="567"/>
        <w:jc w:val="both"/>
        <w:rPr>
          <w:rFonts w:ascii="Times New Roman" w:hAnsi="Times New Roman"/>
          <w:sz w:val="24"/>
          <w:szCs w:val="24"/>
        </w:rPr>
      </w:pPr>
      <w:r w:rsidRPr="002E1FE1">
        <w:rPr>
          <w:rFonts w:ascii="Times New Roman" w:eastAsia="Times New Roman" w:hAnsi="Times New Roman"/>
          <w:b/>
          <w:sz w:val="24"/>
          <w:szCs w:val="24"/>
        </w:rPr>
        <w:t>4.3.2</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б</w:t>
      </w:r>
      <w:r w:rsidRPr="002E1FE1">
        <w:rPr>
          <w:rFonts w:ascii="Times New Roman" w:eastAsia="Times New Roman" w:hAnsi="Times New Roman"/>
          <w:b/>
          <w:sz w:val="24"/>
          <w:szCs w:val="24"/>
          <w:lang w:eastAsia="ar-SA"/>
        </w:rPr>
        <w:t>анкова гаранц</w:t>
      </w:r>
      <w:r w:rsidRPr="002E1FE1">
        <w:rPr>
          <w:rFonts w:ascii="Times New Roman" w:eastAsia="Times New Roman" w:hAnsi="Times New Roman"/>
          <w:sz w:val="24"/>
          <w:szCs w:val="24"/>
          <w:lang w:eastAsia="ar-SA"/>
        </w:rPr>
        <w:t xml:space="preserve">ия, </w:t>
      </w:r>
      <w:r w:rsidR="00BA6086" w:rsidRPr="002E1FE1">
        <w:rPr>
          <w:rFonts w:ascii="Times New Roman" w:eastAsia="Times New Roman" w:hAnsi="Times New Roman"/>
          <w:sz w:val="24"/>
          <w:szCs w:val="24"/>
          <w:lang w:eastAsia="ar-SA"/>
        </w:rPr>
        <w:t xml:space="preserve">издадена от българска банка, </w:t>
      </w:r>
      <w:r w:rsidRPr="002E1FE1">
        <w:rPr>
          <w:rFonts w:ascii="Times New Roman" w:eastAsia="Times New Roman" w:hAnsi="Times New Roman"/>
          <w:sz w:val="24"/>
          <w:szCs w:val="24"/>
          <w:lang w:eastAsia="ar-SA"/>
        </w:rPr>
        <w:t xml:space="preserve">учредена в полза </w:t>
      </w:r>
      <w:r w:rsidRPr="002E1FE1">
        <w:rPr>
          <w:rFonts w:ascii="Times New Roman" w:eastAsia="Times New Roman" w:hAnsi="Times New Roman"/>
          <w:b/>
          <w:sz w:val="24"/>
          <w:szCs w:val="24"/>
          <w:lang w:eastAsia="ar-SA"/>
        </w:rPr>
        <w:t xml:space="preserve">на </w:t>
      </w:r>
      <w:r w:rsidR="00320FE3" w:rsidRPr="00677D74">
        <w:rPr>
          <w:rFonts w:ascii="Times New Roman" w:eastAsia="Times New Roman" w:hAnsi="Times New Roman"/>
          <w:b/>
          <w:sz w:val="24"/>
          <w:szCs w:val="24"/>
        </w:rPr>
        <w:t>ТП „</w:t>
      </w:r>
      <w:r w:rsidR="00125E7E">
        <w:rPr>
          <w:rFonts w:ascii="Times New Roman" w:eastAsia="Times New Roman" w:hAnsi="Times New Roman"/>
          <w:b/>
          <w:sz w:val="24"/>
          <w:szCs w:val="24"/>
        </w:rPr>
        <w:t>ДГС Варна</w:t>
      </w:r>
      <w:r w:rsidR="00320FE3" w:rsidRPr="00677D74">
        <w:rPr>
          <w:rFonts w:ascii="Times New Roman" w:eastAsia="Times New Roman" w:hAnsi="Times New Roman"/>
          <w:b/>
          <w:sz w:val="24"/>
          <w:szCs w:val="24"/>
        </w:rPr>
        <w:t>“</w:t>
      </w:r>
      <w:r w:rsidR="00125E7E">
        <w:rPr>
          <w:rFonts w:ascii="Times New Roman" w:eastAsia="Times New Roman" w:hAnsi="Times New Roman"/>
          <w:b/>
          <w:sz w:val="24"/>
          <w:szCs w:val="24"/>
        </w:rPr>
        <w:t>,</w:t>
      </w:r>
      <w:r w:rsidR="00320FE3" w:rsidRPr="00677D74">
        <w:rPr>
          <w:rFonts w:ascii="Times New Roman" w:eastAsia="Times New Roman" w:hAnsi="Times New Roman"/>
          <w:b/>
          <w:sz w:val="24"/>
          <w:szCs w:val="24"/>
        </w:rPr>
        <w:t xml:space="preserve"> </w:t>
      </w:r>
      <w:r w:rsidR="00125E7E">
        <w:rPr>
          <w:rFonts w:ascii="Times New Roman" w:eastAsia="Times New Roman" w:hAnsi="Times New Roman"/>
          <w:b/>
          <w:sz w:val="24"/>
          <w:szCs w:val="24"/>
        </w:rPr>
        <w:t>гр. Варна</w:t>
      </w:r>
      <w:r w:rsidR="00985973" w:rsidRPr="002E1FE1">
        <w:rPr>
          <w:rFonts w:ascii="Times New Roman" w:eastAsia="Times New Roman" w:hAnsi="Times New Roman"/>
          <w:b/>
          <w:sz w:val="24"/>
          <w:szCs w:val="24"/>
        </w:rPr>
        <w:t>,</w:t>
      </w:r>
      <w:r w:rsidRPr="002E1FE1">
        <w:rPr>
          <w:rFonts w:ascii="Times New Roman" w:eastAsia="Times New Roman" w:hAnsi="Times New Roman"/>
          <w:sz w:val="24"/>
          <w:szCs w:val="24"/>
          <w:lang w:eastAsia="ar-SA"/>
        </w:rPr>
        <w:t xml:space="preserve"> безусловна и неотменяема, същата се представя в </w:t>
      </w:r>
      <w:r w:rsidRPr="002E1FE1">
        <w:rPr>
          <w:rFonts w:ascii="Times New Roman" w:eastAsia="Times New Roman" w:hAnsi="Times New Roman"/>
          <w:b/>
          <w:sz w:val="24"/>
          <w:szCs w:val="24"/>
          <w:lang w:eastAsia="ar-SA"/>
        </w:rPr>
        <w:t>оригинал</w:t>
      </w:r>
      <w:r w:rsidRPr="002E1FE1">
        <w:rPr>
          <w:rFonts w:ascii="Times New Roman" w:eastAsia="Times New Roman" w:hAnsi="Times New Roman"/>
          <w:sz w:val="24"/>
          <w:szCs w:val="24"/>
          <w:lang w:eastAsia="ar-SA"/>
        </w:rPr>
        <w:t xml:space="preserve"> при </w:t>
      </w:r>
      <w:r w:rsidRPr="002E1FE1">
        <w:rPr>
          <w:rFonts w:ascii="Times New Roman" w:eastAsia="Times New Roman" w:hAnsi="Times New Roman"/>
          <w:b/>
          <w:sz w:val="24"/>
          <w:szCs w:val="24"/>
          <w:lang w:eastAsia="ar-SA"/>
        </w:rPr>
        <w:t>сключване на договора</w:t>
      </w:r>
      <w:r w:rsidR="00BB5B3A" w:rsidRPr="002E1FE1">
        <w:rPr>
          <w:rFonts w:ascii="Times New Roman" w:eastAsia="Times New Roman" w:hAnsi="Times New Roman"/>
          <w:sz w:val="24"/>
          <w:szCs w:val="24"/>
          <w:lang w:eastAsia="ar-SA"/>
        </w:rPr>
        <w:t>, като срокът ѝ</w:t>
      </w:r>
      <w:r w:rsidRPr="002E1FE1">
        <w:rPr>
          <w:rFonts w:ascii="Times New Roman" w:eastAsia="Times New Roman" w:hAnsi="Times New Roman"/>
          <w:sz w:val="24"/>
          <w:szCs w:val="24"/>
          <w:lang w:eastAsia="ar-SA"/>
        </w:rPr>
        <w:t xml:space="preserve"> на действие следва да е </w:t>
      </w:r>
      <w:r w:rsidRPr="002E1FE1">
        <w:rPr>
          <w:rFonts w:ascii="Times New Roman" w:eastAsia="Times New Roman" w:hAnsi="Times New Roman"/>
          <w:b/>
          <w:sz w:val="24"/>
          <w:szCs w:val="24"/>
          <w:lang w:eastAsia="ar-SA"/>
        </w:rPr>
        <w:t>не по-малък</w:t>
      </w:r>
      <w:r w:rsidRPr="002E1FE1">
        <w:rPr>
          <w:rFonts w:ascii="Times New Roman" w:eastAsia="Times New Roman" w:hAnsi="Times New Roman"/>
          <w:sz w:val="24"/>
          <w:szCs w:val="24"/>
          <w:lang w:eastAsia="ar-SA"/>
        </w:rPr>
        <w:t xml:space="preserve"> от един</w:t>
      </w:r>
      <w:r w:rsidR="00313B63" w:rsidRPr="002E1FE1">
        <w:rPr>
          <w:rFonts w:ascii="Times New Roman" w:eastAsia="Times New Roman" w:hAnsi="Times New Roman"/>
          <w:sz w:val="24"/>
          <w:szCs w:val="24"/>
          <w:lang w:eastAsia="ar-SA"/>
        </w:rPr>
        <w:t xml:space="preserve"> (1)</w:t>
      </w:r>
      <w:r w:rsidRPr="002E1FE1">
        <w:rPr>
          <w:rFonts w:ascii="Times New Roman" w:eastAsia="Times New Roman" w:hAnsi="Times New Roman"/>
          <w:sz w:val="24"/>
          <w:szCs w:val="24"/>
          <w:lang w:eastAsia="ar-SA"/>
        </w:rPr>
        <w:t xml:space="preserve"> месец </w:t>
      </w:r>
      <w:r w:rsidRPr="002E1FE1">
        <w:rPr>
          <w:rFonts w:ascii="Times New Roman" w:eastAsia="Times New Roman" w:hAnsi="Times New Roman"/>
          <w:b/>
          <w:sz w:val="24"/>
          <w:szCs w:val="24"/>
          <w:lang w:eastAsia="ar-SA"/>
        </w:rPr>
        <w:t>след датата</w:t>
      </w:r>
      <w:r w:rsidR="00D665A2" w:rsidRPr="002E1FE1">
        <w:rPr>
          <w:rFonts w:ascii="Times New Roman" w:eastAsia="Times New Roman" w:hAnsi="Times New Roman"/>
          <w:b/>
          <w:sz w:val="24"/>
          <w:szCs w:val="24"/>
          <w:lang w:eastAsia="ar-SA"/>
        </w:rPr>
        <w:t>,</w:t>
      </w:r>
      <w:r w:rsidRPr="002E1FE1">
        <w:rPr>
          <w:rFonts w:ascii="Times New Roman" w:eastAsia="Times New Roman" w:hAnsi="Times New Roman"/>
          <w:sz w:val="24"/>
          <w:szCs w:val="24"/>
          <w:lang w:eastAsia="ar-SA"/>
        </w:rPr>
        <w:t xml:space="preserve"> посочена като кра</w:t>
      </w:r>
      <w:r w:rsidR="00BA6086" w:rsidRPr="002E1FE1">
        <w:rPr>
          <w:rFonts w:ascii="Times New Roman" w:eastAsia="Times New Roman" w:hAnsi="Times New Roman"/>
          <w:sz w:val="24"/>
          <w:szCs w:val="24"/>
          <w:lang w:eastAsia="ar-SA"/>
        </w:rPr>
        <w:t xml:space="preserve">йна дата </w:t>
      </w:r>
      <w:r w:rsidR="00313B63" w:rsidRPr="002E1FE1">
        <w:rPr>
          <w:rFonts w:ascii="Times New Roman" w:eastAsia="Times New Roman" w:hAnsi="Times New Roman"/>
          <w:sz w:val="24"/>
          <w:szCs w:val="24"/>
          <w:lang w:eastAsia="ar-SA"/>
        </w:rPr>
        <w:t>за изпълнение</w:t>
      </w:r>
      <w:r w:rsidR="00BB5B3A" w:rsidRPr="002E1FE1">
        <w:rPr>
          <w:rFonts w:ascii="Times New Roman" w:eastAsia="Times New Roman" w:hAnsi="Times New Roman"/>
          <w:sz w:val="24"/>
          <w:szCs w:val="24"/>
          <w:lang w:eastAsia="ar-SA"/>
        </w:rPr>
        <w:t xml:space="preserve"> на дейността</w:t>
      </w:r>
      <w:r w:rsidR="00313B63" w:rsidRPr="002E1FE1">
        <w:rPr>
          <w:rFonts w:ascii="Times New Roman" w:eastAsia="Times New Roman" w:hAnsi="Times New Roman"/>
          <w:sz w:val="24"/>
          <w:szCs w:val="24"/>
          <w:lang w:eastAsia="ar-SA"/>
        </w:rPr>
        <w:t xml:space="preserve">, съгласно </w:t>
      </w:r>
      <w:r w:rsidR="00BA6086" w:rsidRPr="002E1FE1">
        <w:rPr>
          <w:rFonts w:ascii="Times New Roman" w:eastAsia="Times New Roman" w:hAnsi="Times New Roman"/>
          <w:sz w:val="24"/>
          <w:szCs w:val="24"/>
          <w:lang w:eastAsia="ar-SA"/>
        </w:rPr>
        <w:t>проект</w:t>
      </w:r>
      <w:r w:rsidR="00BB5B3A" w:rsidRPr="002E1FE1">
        <w:rPr>
          <w:rFonts w:ascii="Times New Roman" w:eastAsia="Times New Roman" w:hAnsi="Times New Roman"/>
          <w:sz w:val="24"/>
          <w:szCs w:val="24"/>
          <w:lang w:eastAsia="ar-SA"/>
        </w:rPr>
        <w:t>а на договора</w:t>
      </w:r>
      <w:r w:rsidRPr="002E1FE1">
        <w:rPr>
          <w:rFonts w:ascii="Times New Roman" w:eastAsia="Times New Roman" w:hAnsi="Times New Roman"/>
          <w:sz w:val="24"/>
          <w:szCs w:val="24"/>
          <w:lang w:eastAsia="ar-SA"/>
        </w:rPr>
        <w:t>.</w:t>
      </w:r>
      <w:r w:rsidRPr="002E1FE1">
        <w:rPr>
          <w:rFonts w:ascii="Times New Roman" w:hAnsi="Times New Roman"/>
          <w:sz w:val="24"/>
          <w:szCs w:val="24"/>
        </w:rPr>
        <w:t xml:space="preserve"> В този случай в нея трябва да бъде посочено, че </w:t>
      </w:r>
      <w:r w:rsidR="0023795C" w:rsidRPr="002E1FE1">
        <w:rPr>
          <w:rFonts w:ascii="Times New Roman" w:hAnsi="Times New Roman"/>
          <w:sz w:val="24"/>
          <w:szCs w:val="24"/>
        </w:rPr>
        <w:t xml:space="preserve">гаранцията за изпълнение </w:t>
      </w:r>
      <w:r w:rsidRPr="002E1FE1">
        <w:rPr>
          <w:rFonts w:ascii="Times New Roman" w:hAnsi="Times New Roman"/>
          <w:sz w:val="24"/>
          <w:szCs w:val="24"/>
        </w:rPr>
        <w:t xml:space="preserve">се освобождава след </w:t>
      </w:r>
      <w:r w:rsidRPr="002E1FE1">
        <w:rPr>
          <w:rFonts w:ascii="Times New Roman" w:hAnsi="Times New Roman"/>
          <w:b/>
          <w:sz w:val="24"/>
          <w:szCs w:val="24"/>
        </w:rPr>
        <w:t>изрично писмено известие от възложителя</w:t>
      </w:r>
      <w:r w:rsidRPr="002E1FE1">
        <w:rPr>
          <w:rFonts w:ascii="Times New Roman" w:hAnsi="Times New Roman"/>
          <w:sz w:val="24"/>
          <w:szCs w:val="24"/>
        </w:rPr>
        <w:t>.</w:t>
      </w:r>
    </w:p>
    <w:p w14:paraId="16A41561" w14:textId="77777777" w:rsidR="004E0596" w:rsidRPr="00F72150" w:rsidRDefault="004E0596" w:rsidP="002D1591">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sz w:val="24"/>
          <w:szCs w:val="24"/>
          <w:lang w:eastAsia="ar-SA"/>
        </w:rPr>
        <w:t>4.4.</w:t>
      </w:r>
      <w:r w:rsidRPr="00F72150">
        <w:rPr>
          <w:rFonts w:ascii="Times New Roman" w:eastAsia="Times New Roman" w:hAnsi="Times New Roman"/>
          <w:sz w:val="24"/>
          <w:szCs w:val="24"/>
          <w:lang w:eastAsia="ar-SA"/>
        </w:rPr>
        <w:t xml:space="preserve"> </w:t>
      </w:r>
      <w:r w:rsidR="0044264C" w:rsidRPr="00F72150">
        <w:rPr>
          <w:rFonts w:ascii="Times New Roman" w:eastAsia="Times New Roman" w:hAnsi="Times New Roman"/>
          <w:sz w:val="24"/>
          <w:szCs w:val="24"/>
          <w:lang w:eastAsia="bg-BG"/>
        </w:rPr>
        <w:t>Възложителят</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b/>
          <w:sz w:val="24"/>
          <w:szCs w:val="24"/>
          <w:lang w:eastAsia="bg-BG"/>
        </w:rPr>
        <w:t>освобождава гаранциите</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b/>
          <w:sz w:val="24"/>
          <w:szCs w:val="24"/>
          <w:lang w:eastAsia="bg-BG"/>
        </w:rPr>
        <w:t>за участие</w:t>
      </w:r>
      <w:r w:rsidRPr="00F72150">
        <w:rPr>
          <w:rFonts w:ascii="Times New Roman" w:eastAsia="Times New Roman" w:hAnsi="Times New Roman"/>
          <w:sz w:val="24"/>
          <w:szCs w:val="24"/>
          <w:lang w:eastAsia="bg-BG"/>
        </w:rPr>
        <w:t xml:space="preserve"> на:</w:t>
      </w:r>
    </w:p>
    <w:p w14:paraId="2FD4D792" w14:textId="77777777" w:rsidR="00F01E0E" w:rsidRPr="00F72150" w:rsidRDefault="00F01E0E" w:rsidP="00F01E0E">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135ED1C3" w14:textId="0141A66D"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14:paraId="37A1D186" w14:textId="77777777"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3.</w:t>
      </w:r>
      <w:r w:rsidRPr="00F72150">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14:paraId="55EFD78C" w14:textId="77777777" w:rsidR="00F01E0E" w:rsidRPr="00F72150"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b/>
          <w:color w:val="000000"/>
          <w:sz w:val="24"/>
          <w:szCs w:val="24"/>
          <w:lang w:eastAsia="bg-BG"/>
        </w:rPr>
        <w:t>4.5.</w:t>
      </w:r>
      <w:r w:rsidRPr="00F72150">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6D2CF5D7" w14:textId="77777777" w:rsidR="00F01E0E" w:rsidRPr="00F72150" w:rsidRDefault="00F01E0E" w:rsidP="00F01E0E">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color w:val="000000"/>
          <w:sz w:val="24"/>
          <w:szCs w:val="24"/>
          <w:lang w:eastAsia="bg-BG"/>
        </w:rPr>
        <w:t>4.6.</w:t>
      </w:r>
      <w:r w:rsidRPr="00F72150">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70E02D18" w14:textId="77777777" w:rsidR="00E36D02" w:rsidRPr="00F72150" w:rsidRDefault="002C07EA" w:rsidP="00E36D02">
      <w:pPr>
        <w:pStyle w:val="af4"/>
        <w:ind w:firstLine="567"/>
        <w:jc w:val="both"/>
        <w:rPr>
          <w:rFonts w:ascii="Times New Roman" w:eastAsia="Times New Roman" w:hAnsi="Times New Roman"/>
          <w:color w:val="000000"/>
          <w:sz w:val="24"/>
          <w:szCs w:val="24"/>
          <w:lang w:eastAsia="bg-BG"/>
        </w:rPr>
      </w:pPr>
      <w:r w:rsidRPr="00F72150">
        <w:rPr>
          <w:rFonts w:ascii="Times New Roman" w:eastAsia="Times New Roman" w:hAnsi="Times New Roman"/>
          <w:b/>
          <w:sz w:val="24"/>
          <w:szCs w:val="24"/>
          <w:lang w:eastAsia="bg-BG"/>
        </w:rPr>
        <w:t>4.7.</w:t>
      </w:r>
      <w:r w:rsidRPr="00F72150">
        <w:rPr>
          <w:rFonts w:ascii="Times New Roman" w:eastAsia="Times New Roman" w:hAnsi="Times New Roman"/>
          <w:sz w:val="24"/>
          <w:szCs w:val="24"/>
          <w:lang w:eastAsia="bg-BG"/>
        </w:rPr>
        <w:t xml:space="preserve"> </w:t>
      </w:r>
      <w:r w:rsidR="00E36D02" w:rsidRPr="00F72150">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14:paraId="632ED273" w14:textId="77777777" w:rsidR="00E36D02" w:rsidRPr="00F72150"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14:paraId="164C72CD" w14:textId="77777777" w:rsidR="00E36D02" w:rsidRPr="00F72150" w:rsidRDefault="00E36D02"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е определен за изпълнител</w:t>
      </w:r>
      <w:r w:rsidRPr="00F72150">
        <w:rPr>
          <w:rFonts w:ascii="Times New Roman" w:eastAsia="Times New Roman" w:hAnsi="Times New Roman"/>
          <w:sz w:val="24"/>
          <w:szCs w:val="24"/>
          <w:lang w:eastAsia="bg-BG"/>
        </w:rPr>
        <w:t xml:space="preserve">, но не изпълни задължението си да сключи договор; </w:t>
      </w:r>
    </w:p>
    <w:p w14:paraId="0DDCE0F7" w14:textId="5A32BBB4" w:rsidR="00E36D02" w:rsidRPr="00F72150" w:rsidRDefault="00E36D02"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sz w:val="24"/>
          <w:szCs w:val="24"/>
          <w:lang w:eastAsia="bg-BG"/>
        </w:rPr>
        <w:t>3.</w:t>
      </w:r>
      <w:r w:rsidRPr="00F72150">
        <w:rPr>
          <w:rFonts w:ascii="Times New Roman" w:eastAsia="Times New Roman" w:hAnsi="Times New Roman"/>
          <w:sz w:val="24"/>
          <w:szCs w:val="24"/>
          <w:lang w:eastAsia="bg-BG"/>
        </w:rPr>
        <w:t xml:space="preserve"> не представи документите по чл. 35, ал. 5 </w:t>
      </w:r>
      <w:r w:rsidR="00B96722" w:rsidRPr="00F72150">
        <w:rPr>
          <w:rFonts w:ascii="Times New Roman" w:eastAsia="Times New Roman" w:hAnsi="Times New Roman"/>
          <w:sz w:val="24"/>
          <w:szCs w:val="24"/>
          <w:lang w:eastAsia="bg-BG"/>
        </w:rPr>
        <w:t xml:space="preserve">от Наредбата </w:t>
      </w:r>
      <w:r w:rsidRPr="00F72150">
        <w:rPr>
          <w:rFonts w:ascii="Times New Roman" w:eastAsia="Times New Roman" w:hAnsi="Times New Roman"/>
          <w:sz w:val="24"/>
          <w:szCs w:val="24"/>
          <w:lang w:eastAsia="bg-BG"/>
        </w:rPr>
        <w:t>в определения срок</w:t>
      </w:r>
      <w:r w:rsidR="00B96722" w:rsidRPr="00F72150">
        <w:rPr>
          <w:rFonts w:ascii="Times New Roman" w:eastAsia="Times New Roman" w:hAnsi="Times New Roman"/>
          <w:sz w:val="24"/>
          <w:szCs w:val="24"/>
          <w:lang w:eastAsia="bg-BG"/>
        </w:rPr>
        <w:t xml:space="preserve"> по чл. 23, ал. 6 от същата Наредба</w:t>
      </w:r>
      <w:r w:rsidRPr="00F72150">
        <w:rPr>
          <w:rFonts w:ascii="Times New Roman" w:eastAsia="Times New Roman" w:hAnsi="Times New Roman"/>
          <w:sz w:val="24"/>
          <w:szCs w:val="24"/>
          <w:lang w:eastAsia="bg-BG"/>
        </w:rPr>
        <w:t xml:space="preserve">. </w:t>
      </w:r>
    </w:p>
    <w:p w14:paraId="6757DE2E" w14:textId="584DCE5E" w:rsidR="007B46DF" w:rsidRPr="00F72150" w:rsidRDefault="007B46DF" w:rsidP="00E36D02">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sz w:val="24"/>
          <w:szCs w:val="24"/>
          <w:lang w:eastAsia="bg-BG"/>
        </w:rPr>
        <w:t>4. обжалва заповедта за класиране и определянето на изпълнител – до решаване на спора с влязло в сила решение.</w:t>
      </w:r>
    </w:p>
    <w:p w14:paraId="6DAF29F0" w14:textId="77777777" w:rsidR="004F7D4A" w:rsidRPr="002E1FE1" w:rsidRDefault="001172B9" w:rsidP="002D1591">
      <w:pPr>
        <w:pStyle w:val="af4"/>
        <w:ind w:firstLine="567"/>
        <w:jc w:val="both"/>
        <w:rPr>
          <w:rFonts w:ascii="Times New Roman" w:hAnsi="Times New Roman"/>
          <w:bCs/>
          <w:color w:val="000000"/>
          <w:sz w:val="24"/>
          <w:szCs w:val="24"/>
        </w:rPr>
      </w:pPr>
      <w:r w:rsidRPr="00F72150">
        <w:rPr>
          <w:rFonts w:ascii="Times New Roman" w:hAnsi="Times New Roman"/>
          <w:b/>
          <w:sz w:val="24"/>
          <w:szCs w:val="24"/>
        </w:rPr>
        <w:t>4.8.</w:t>
      </w:r>
      <w:r w:rsidRPr="00F72150">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F72150">
        <w:rPr>
          <w:rFonts w:ascii="Times New Roman" w:hAnsi="Times New Roman"/>
          <w:sz w:val="24"/>
          <w:szCs w:val="24"/>
        </w:rPr>
        <w:t>устойки, са уредени</w:t>
      </w:r>
      <w:r w:rsidRPr="00F72150">
        <w:rPr>
          <w:rFonts w:ascii="Times New Roman" w:hAnsi="Times New Roman"/>
          <w:sz w:val="24"/>
          <w:szCs w:val="24"/>
        </w:rPr>
        <w:t xml:space="preserve"> в </w:t>
      </w:r>
      <w:r w:rsidR="002E1FE1" w:rsidRPr="00F72150">
        <w:rPr>
          <w:rFonts w:ascii="Times New Roman" w:hAnsi="Times New Roman"/>
          <w:sz w:val="24"/>
          <w:szCs w:val="24"/>
        </w:rPr>
        <w:t>проектодоговора</w:t>
      </w:r>
      <w:r w:rsidRPr="00F72150">
        <w:rPr>
          <w:rFonts w:ascii="Times New Roman" w:hAnsi="Times New Roman"/>
          <w:sz w:val="24"/>
          <w:szCs w:val="24"/>
        </w:rPr>
        <w:t xml:space="preserve"> за възл</w:t>
      </w:r>
      <w:r w:rsidR="00E0287A" w:rsidRPr="00F72150">
        <w:rPr>
          <w:rFonts w:ascii="Times New Roman" w:hAnsi="Times New Roman"/>
          <w:sz w:val="24"/>
          <w:szCs w:val="24"/>
        </w:rPr>
        <w:t>агане изпълнението на дейността</w:t>
      </w:r>
      <w:r w:rsidR="00B96722" w:rsidRPr="00F72150">
        <w:rPr>
          <w:rFonts w:ascii="Times New Roman" w:hAnsi="Times New Roman"/>
          <w:sz w:val="24"/>
          <w:szCs w:val="24"/>
        </w:rPr>
        <w:t>-неразделна част от настоящите условия</w:t>
      </w:r>
      <w:r w:rsidR="00E36D02" w:rsidRPr="00F72150">
        <w:rPr>
          <w:rFonts w:ascii="Times New Roman" w:hAnsi="Times New Roman"/>
          <w:bCs/>
          <w:sz w:val="24"/>
          <w:szCs w:val="24"/>
        </w:rPr>
        <w:t>.</w:t>
      </w:r>
    </w:p>
    <w:p w14:paraId="73E8BD97" w14:textId="77777777" w:rsidR="002D1591" w:rsidRPr="002E1FE1" w:rsidRDefault="002D1591" w:rsidP="002D1591">
      <w:pPr>
        <w:pStyle w:val="af4"/>
        <w:ind w:firstLine="567"/>
        <w:jc w:val="center"/>
        <w:rPr>
          <w:rFonts w:ascii="Times New Roman" w:hAnsi="Times New Roman"/>
          <w:b/>
          <w:sz w:val="24"/>
          <w:szCs w:val="24"/>
          <w:highlight w:val="lightGray"/>
        </w:rPr>
      </w:pPr>
    </w:p>
    <w:p w14:paraId="42BE4F27" w14:textId="1095D5C5" w:rsidR="00B672CA" w:rsidRPr="002E1FE1" w:rsidRDefault="004F3B6E" w:rsidP="002D1591">
      <w:pPr>
        <w:pStyle w:val="af4"/>
        <w:ind w:firstLine="567"/>
        <w:jc w:val="center"/>
        <w:rPr>
          <w:rFonts w:ascii="Times New Roman" w:hAnsi="Times New Roman"/>
          <w:b/>
          <w:sz w:val="24"/>
          <w:szCs w:val="24"/>
        </w:rPr>
      </w:pPr>
      <w:r w:rsidRPr="002E1FE1">
        <w:rPr>
          <w:rFonts w:ascii="Times New Roman" w:hAnsi="Times New Roman"/>
          <w:b/>
          <w:sz w:val="24"/>
          <w:szCs w:val="24"/>
        </w:rPr>
        <w:t xml:space="preserve">5. СРОК </w:t>
      </w:r>
      <w:r w:rsidR="00CD4ECA" w:rsidRPr="002E1FE1">
        <w:rPr>
          <w:rFonts w:ascii="Times New Roman" w:hAnsi="Times New Roman"/>
          <w:b/>
          <w:sz w:val="24"/>
          <w:szCs w:val="24"/>
        </w:rPr>
        <w:t>И МЯСТО З</w:t>
      </w:r>
      <w:r w:rsidR="00AD397A" w:rsidRPr="002E1FE1">
        <w:rPr>
          <w:rFonts w:ascii="Times New Roman" w:hAnsi="Times New Roman"/>
          <w:b/>
          <w:sz w:val="24"/>
          <w:szCs w:val="24"/>
        </w:rPr>
        <w:t>А ПОДАВАНЕ</w:t>
      </w:r>
      <w:r w:rsidR="00B672CA" w:rsidRPr="002E1FE1">
        <w:rPr>
          <w:rFonts w:ascii="Times New Roman" w:hAnsi="Times New Roman"/>
          <w:b/>
          <w:sz w:val="24"/>
          <w:szCs w:val="24"/>
        </w:rPr>
        <w:t xml:space="preserve"> НА ОФЕРТИТЕ</w:t>
      </w:r>
      <w:r w:rsidR="00F759C1" w:rsidRPr="002E1FE1">
        <w:rPr>
          <w:rFonts w:ascii="Times New Roman" w:hAnsi="Times New Roman"/>
          <w:b/>
          <w:sz w:val="24"/>
          <w:szCs w:val="24"/>
        </w:rPr>
        <w:t>. КОМПЛЕКТ</w:t>
      </w:r>
      <w:r w:rsidR="000A6A96">
        <w:rPr>
          <w:rFonts w:ascii="Times New Roman" w:hAnsi="Times New Roman"/>
          <w:b/>
          <w:sz w:val="24"/>
          <w:szCs w:val="24"/>
        </w:rPr>
        <w:t>О</w:t>
      </w:r>
      <w:r w:rsidR="00B8067D" w:rsidRPr="002E1FE1">
        <w:rPr>
          <w:rFonts w:ascii="Times New Roman" w:hAnsi="Times New Roman"/>
          <w:b/>
          <w:sz w:val="24"/>
          <w:szCs w:val="24"/>
        </w:rPr>
        <w:t xml:space="preserve">ВАНЕ </w:t>
      </w:r>
      <w:r w:rsidR="004A4AAC" w:rsidRPr="002E1FE1">
        <w:rPr>
          <w:rFonts w:ascii="Times New Roman" w:hAnsi="Times New Roman"/>
          <w:b/>
          <w:sz w:val="24"/>
          <w:szCs w:val="24"/>
        </w:rPr>
        <w:t>НА ИЗИСКУЕМИТЕ ДОКУМЕНТИ</w:t>
      </w:r>
      <w:r w:rsidR="00F759C1" w:rsidRPr="002E1FE1">
        <w:rPr>
          <w:rFonts w:ascii="Times New Roman" w:hAnsi="Times New Roman"/>
          <w:b/>
          <w:sz w:val="24"/>
          <w:szCs w:val="24"/>
        </w:rPr>
        <w:t xml:space="preserve"> В ОФЕРТАТА</w:t>
      </w:r>
      <w:r w:rsidR="004A4AAC" w:rsidRPr="002E1FE1">
        <w:rPr>
          <w:rFonts w:ascii="Times New Roman" w:hAnsi="Times New Roman"/>
          <w:b/>
          <w:sz w:val="24"/>
          <w:szCs w:val="24"/>
        </w:rPr>
        <w:t>.</w:t>
      </w:r>
    </w:p>
    <w:p w14:paraId="04645363" w14:textId="75FCBE49" w:rsidR="00D64C61" w:rsidRPr="00D64C61" w:rsidRDefault="00BB7BF7" w:rsidP="00D64C61">
      <w:pPr>
        <w:spacing w:after="0" w:line="240" w:lineRule="auto"/>
        <w:ind w:firstLine="567"/>
        <w:jc w:val="both"/>
        <w:rPr>
          <w:rFonts w:ascii="Times New Roman" w:hAnsi="Times New Roman"/>
          <w:b/>
          <w:bCs/>
          <w:sz w:val="24"/>
          <w:szCs w:val="24"/>
        </w:rPr>
      </w:pPr>
      <w:r w:rsidRPr="002E1FE1">
        <w:rPr>
          <w:rFonts w:ascii="Times New Roman" w:hAnsi="Times New Roman"/>
          <w:b/>
          <w:sz w:val="24"/>
          <w:szCs w:val="24"/>
        </w:rPr>
        <w:t>5.1</w:t>
      </w:r>
      <w:r w:rsidRPr="002E1FE1">
        <w:rPr>
          <w:rFonts w:ascii="Times New Roman" w:hAnsi="Times New Roman"/>
          <w:sz w:val="24"/>
          <w:szCs w:val="24"/>
        </w:rPr>
        <w:t xml:space="preserve">. </w:t>
      </w:r>
      <w:r w:rsidRPr="002E1FE1">
        <w:rPr>
          <w:rFonts w:ascii="Times New Roman" w:hAnsi="Times New Roman"/>
          <w:b/>
          <w:sz w:val="24"/>
          <w:szCs w:val="24"/>
        </w:rPr>
        <w:t>Подаване</w:t>
      </w:r>
      <w:r w:rsidR="00B672CA" w:rsidRPr="002E1FE1">
        <w:rPr>
          <w:rFonts w:ascii="Times New Roman" w:hAnsi="Times New Roman"/>
          <w:b/>
          <w:sz w:val="24"/>
          <w:szCs w:val="24"/>
        </w:rPr>
        <w:t xml:space="preserve"> </w:t>
      </w:r>
      <w:r w:rsidR="00B672CA" w:rsidRPr="002E1FE1">
        <w:rPr>
          <w:rFonts w:ascii="Times New Roman" w:hAnsi="Times New Roman"/>
          <w:sz w:val="24"/>
          <w:szCs w:val="24"/>
        </w:rPr>
        <w:t xml:space="preserve">на </w:t>
      </w:r>
      <w:r w:rsidR="00651798" w:rsidRPr="002E1FE1">
        <w:rPr>
          <w:rFonts w:ascii="Times New Roman" w:hAnsi="Times New Roman"/>
          <w:sz w:val="24"/>
          <w:szCs w:val="24"/>
        </w:rPr>
        <w:t xml:space="preserve">офертите, съдържащи </w:t>
      </w:r>
      <w:r w:rsidR="00142D1F" w:rsidRPr="002E1FE1">
        <w:rPr>
          <w:rFonts w:ascii="Times New Roman" w:hAnsi="Times New Roman"/>
          <w:sz w:val="24"/>
          <w:szCs w:val="24"/>
        </w:rPr>
        <w:t>изискуемите документи</w:t>
      </w:r>
      <w:r w:rsidR="00B672CA" w:rsidRPr="002E1FE1">
        <w:rPr>
          <w:rFonts w:ascii="Times New Roman" w:hAnsi="Times New Roman"/>
          <w:sz w:val="24"/>
          <w:szCs w:val="24"/>
        </w:rPr>
        <w:t xml:space="preserve"> за участие</w:t>
      </w:r>
      <w:r w:rsidR="00A8633F" w:rsidRPr="002E1FE1">
        <w:rPr>
          <w:rFonts w:ascii="Times New Roman" w:hAnsi="Times New Roman"/>
          <w:sz w:val="24"/>
          <w:szCs w:val="24"/>
        </w:rPr>
        <w:t>,</w:t>
      </w:r>
      <w:r w:rsidR="00B672CA" w:rsidRPr="002E1FE1">
        <w:rPr>
          <w:rFonts w:ascii="Times New Roman" w:hAnsi="Times New Roman"/>
          <w:sz w:val="24"/>
          <w:szCs w:val="24"/>
        </w:rPr>
        <w:t xml:space="preserve"> се извършва в работни дни </w:t>
      </w:r>
      <w:r w:rsidR="009F2F3F" w:rsidRPr="002E1FE1">
        <w:rPr>
          <w:rFonts w:ascii="Times New Roman" w:hAnsi="Times New Roman"/>
          <w:sz w:val="24"/>
          <w:szCs w:val="24"/>
        </w:rPr>
        <w:t xml:space="preserve">с краен срок </w:t>
      </w:r>
      <w:r w:rsidR="00B672CA" w:rsidRPr="002E1FE1">
        <w:rPr>
          <w:rFonts w:ascii="Times New Roman" w:hAnsi="Times New Roman"/>
          <w:sz w:val="24"/>
          <w:szCs w:val="24"/>
        </w:rPr>
        <w:t xml:space="preserve">до </w:t>
      </w:r>
      <w:r w:rsidR="00C7342F" w:rsidRPr="002E1FE1">
        <w:rPr>
          <w:rFonts w:ascii="Times New Roman" w:hAnsi="Times New Roman"/>
          <w:b/>
          <w:sz w:val="24"/>
          <w:szCs w:val="24"/>
        </w:rPr>
        <w:t>16,</w:t>
      </w:r>
      <w:r w:rsidR="00B672CA" w:rsidRPr="002E1FE1">
        <w:rPr>
          <w:rFonts w:ascii="Times New Roman" w:hAnsi="Times New Roman"/>
          <w:b/>
          <w:sz w:val="24"/>
          <w:szCs w:val="24"/>
        </w:rPr>
        <w:t>00 часа</w:t>
      </w:r>
      <w:r w:rsidR="00B672CA" w:rsidRPr="002E1FE1">
        <w:rPr>
          <w:rFonts w:ascii="Times New Roman" w:hAnsi="Times New Roman"/>
          <w:sz w:val="24"/>
          <w:szCs w:val="24"/>
        </w:rPr>
        <w:t xml:space="preserve"> </w:t>
      </w:r>
      <w:r w:rsidR="004B5FEC" w:rsidRPr="002E1FE1">
        <w:rPr>
          <w:rFonts w:ascii="Times New Roman" w:hAnsi="Times New Roman"/>
          <w:b/>
          <w:sz w:val="24"/>
          <w:szCs w:val="24"/>
          <w:lang w:eastAsia="bg-BG"/>
        </w:rPr>
        <w:t>на</w:t>
      </w:r>
      <w:r w:rsidR="004B5FEC" w:rsidRPr="002E1FE1">
        <w:rPr>
          <w:rFonts w:ascii="Times New Roman" w:hAnsi="Times New Roman"/>
          <w:sz w:val="24"/>
          <w:szCs w:val="24"/>
          <w:lang w:eastAsia="bg-BG"/>
        </w:rPr>
        <w:t xml:space="preserve"> последния работен ден, предхождащ деня на провеждане на </w:t>
      </w:r>
      <w:r w:rsidR="004B5FEC" w:rsidRPr="002E1FE1">
        <w:rPr>
          <w:rFonts w:ascii="Times New Roman" w:hAnsi="Times New Roman"/>
          <w:sz w:val="24"/>
          <w:szCs w:val="24"/>
          <w:lang w:eastAsia="bg-BG"/>
        </w:rPr>
        <w:lastRenderedPageBreak/>
        <w:t>процедурата,</w:t>
      </w:r>
      <w:r w:rsidR="00B672CA" w:rsidRPr="002E1FE1">
        <w:rPr>
          <w:rFonts w:ascii="Times New Roman" w:hAnsi="Times New Roman"/>
          <w:sz w:val="24"/>
          <w:szCs w:val="24"/>
        </w:rPr>
        <w:t xml:space="preserve"> включително, в </w:t>
      </w:r>
      <w:r w:rsidR="00B672CA" w:rsidRPr="002E1FE1">
        <w:rPr>
          <w:rFonts w:ascii="Times New Roman" w:hAnsi="Times New Roman"/>
          <w:b/>
          <w:sz w:val="24"/>
          <w:szCs w:val="24"/>
        </w:rPr>
        <w:t>деловодството</w:t>
      </w:r>
      <w:r w:rsidR="00B672CA" w:rsidRPr="002E1FE1">
        <w:rPr>
          <w:rFonts w:ascii="Times New Roman" w:hAnsi="Times New Roman"/>
          <w:sz w:val="24"/>
          <w:szCs w:val="24"/>
        </w:rPr>
        <w:t xml:space="preserve"> на </w:t>
      </w:r>
      <w:r w:rsidR="00D64C61" w:rsidRPr="00D64C61">
        <w:rPr>
          <w:rFonts w:ascii="Times New Roman" w:hAnsi="Times New Roman"/>
          <w:b/>
          <w:bCs/>
          <w:sz w:val="24"/>
          <w:szCs w:val="24"/>
        </w:rPr>
        <w:t>ТП „</w:t>
      </w:r>
      <w:r w:rsidR="00125E7E">
        <w:rPr>
          <w:rFonts w:ascii="Times New Roman" w:hAnsi="Times New Roman"/>
          <w:b/>
          <w:bCs/>
          <w:sz w:val="24"/>
          <w:szCs w:val="24"/>
        </w:rPr>
        <w:t>ДГС Варна</w:t>
      </w:r>
      <w:r w:rsidR="00D64C61" w:rsidRPr="00D64C61">
        <w:rPr>
          <w:rFonts w:ascii="Times New Roman" w:hAnsi="Times New Roman"/>
          <w:b/>
          <w:bCs/>
          <w:sz w:val="24"/>
          <w:szCs w:val="24"/>
        </w:rPr>
        <w:t>“</w:t>
      </w:r>
      <w:r w:rsidR="00125E7E">
        <w:rPr>
          <w:rFonts w:ascii="Times New Roman" w:hAnsi="Times New Roman"/>
          <w:b/>
          <w:bCs/>
          <w:sz w:val="24"/>
          <w:szCs w:val="24"/>
          <w:lang w:val="ru-RU"/>
        </w:rPr>
        <w:t>, гр</w:t>
      </w:r>
      <w:r w:rsidR="000A6A96">
        <w:rPr>
          <w:rFonts w:ascii="Times New Roman" w:hAnsi="Times New Roman"/>
          <w:b/>
          <w:bCs/>
          <w:sz w:val="24"/>
          <w:szCs w:val="24"/>
          <w:lang w:val="ru-RU"/>
        </w:rPr>
        <w:t xml:space="preserve">. </w:t>
      </w:r>
      <w:r w:rsidR="00125E7E">
        <w:rPr>
          <w:rFonts w:ascii="Times New Roman" w:hAnsi="Times New Roman"/>
          <w:b/>
          <w:bCs/>
          <w:sz w:val="24"/>
          <w:szCs w:val="24"/>
          <w:lang w:val="ru-RU"/>
        </w:rPr>
        <w:t>Варна</w:t>
      </w:r>
      <w:r w:rsidR="00D64C61" w:rsidRPr="00D64C61">
        <w:rPr>
          <w:rFonts w:ascii="Times New Roman" w:hAnsi="Times New Roman"/>
          <w:b/>
          <w:bCs/>
          <w:sz w:val="24"/>
          <w:szCs w:val="24"/>
          <w:lang w:val="ru-RU"/>
        </w:rPr>
        <w:t xml:space="preserve"> </w:t>
      </w:r>
      <w:r w:rsidR="000A6A96">
        <w:rPr>
          <w:rFonts w:ascii="Times New Roman" w:hAnsi="Times New Roman"/>
          <w:b/>
          <w:bCs/>
          <w:sz w:val="24"/>
          <w:szCs w:val="24"/>
          <w:lang w:val="ru-RU"/>
        </w:rPr>
        <w:t>;</w:t>
      </w:r>
      <w:r w:rsidR="00D64C61" w:rsidRPr="00D64C61">
        <w:rPr>
          <w:rFonts w:ascii="Times New Roman" w:hAnsi="Times New Roman"/>
          <w:b/>
          <w:bCs/>
          <w:sz w:val="24"/>
          <w:szCs w:val="24"/>
          <w:lang w:val="ru-RU"/>
        </w:rPr>
        <w:t xml:space="preserve"> </w:t>
      </w:r>
      <w:r w:rsidR="000A6A96">
        <w:rPr>
          <w:rFonts w:ascii="Times New Roman" w:hAnsi="Times New Roman"/>
          <w:b/>
          <w:bCs/>
          <w:sz w:val="24"/>
          <w:szCs w:val="24"/>
          <w:lang w:val="ru-RU"/>
        </w:rPr>
        <w:t xml:space="preserve">ул. </w:t>
      </w:r>
      <w:r w:rsidR="00125E7E">
        <w:rPr>
          <w:rFonts w:ascii="Times New Roman" w:hAnsi="Times New Roman"/>
          <w:b/>
          <w:bCs/>
          <w:sz w:val="24"/>
          <w:szCs w:val="24"/>
        </w:rPr>
        <w:t>„Генерал Радко Димитриев“</w:t>
      </w:r>
      <w:r w:rsidR="000A6A96">
        <w:rPr>
          <w:rFonts w:ascii="Times New Roman" w:hAnsi="Times New Roman"/>
          <w:b/>
          <w:bCs/>
          <w:sz w:val="24"/>
          <w:szCs w:val="24"/>
          <w:lang w:val="ru-RU"/>
        </w:rPr>
        <w:t xml:space="preserve"> </w:t>
      </w:r>
      <w:r w:rsidR="00D64C61" w:rsidRPr="00D64C61">
        <w:rPr>
          <w:rFonts w:ascii="Times New Roman" w:eastAsia="Times New Roman" w:hAnsi="Times New Roman"/>
          <w:b/>
          <w:bCs/>
          <w:sz w:val="24"/>
          <w:szCs w:val="24"/>
        </w:rPr>
        <w:t>№</w:t>
      </w:r>
      <w:r w:rsidR="00125E7E">
        <w:rPr>
          <w:rFonts w:ascii="Times New Roman" w:eastAsia="Times New Roman" w:hAnsi="Times New Roman"/>
          <w:b/>
          <w:bCs/>
          <w:sz w:val="24"/>
          <w:szCs w:val="24"/>
        </w:rPr>
        <w:t>10.</w:t>
      </w:r>
      <w:r w:rsidR="00D64C61" w:rsidRPr="00D64C61">
        <w:rPr>
          <w:rFonts w:ascii="Times New Roman" w:hAnsi="Times New Roman"/>
          <w:b/>
          <w:bCs/>
          <w:sz w:val="24"/>
          <w:szCs w:val="24"/>
        </w:rPr>
        <w:t xml:space="preserve"> </w:t>
      </w:r>
    </w:p>
    <w:p w14:paraId="10D1C617" w14:textId="77777777" w:rsidR="00B672CA" w:rsidRPr="002E1FE1"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5.2.</w:t>
      </w:r>
      <w:r w:rsidRPr="002E1FE1">
        <w:rPr>
          <w:rFonts w:ascii="Times New Roman" w:hAnsi="Times New Roman"/>
          <w:sz w:val="24"/>
          <w:szCs w:val="24"/>
        </w:rPr>
        <w:t xml:space="preserve"> </w:t>
      </w:r>
      <w:r w:rsidR="00460029" w:rsidRPr="002E1FE1">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2E1FE1">
        <w:rPr>
          <w:rStyle w:val="ala25"/>
          <w:rFonts w:ascii="Times New Roman" w:hAnsi="Times New Roman"/>
          <w:color w:val="000000"/>
          <w:sz w:val="24"/>
          <w:szCs w:val="24"/>
        </w:rPr>
        <w:t>енция, телефон и по възможност</w:t>
      </w:r>
      <w:r w:rsidR="00460029" w:rsidRPr="002E1FE1">
        <w:rPr>
          <w:rStyle w:val="ala25"/>
          <w:rFonts w:ascii="Times New Roman" w:hAnsi="Times New Roman"/>
          <w:color w:val="000000"/>
          <w:sz w:val="24"/>
          <w:szCs w:val="24"/>
        </w:rPr>
        <w:t xml:space="preserve"> факс и електронен адрес.</w:t>
      </w:r>
    </w:p>
    <w:p w14:paraId="5AA91D92" w14:textId="60DBF644" w:rsidR="006154AB" w:rsidRDefault="00B672CA" w:rsidP="005E5C70">
      <w:pPr>
        <w:suppressAutoHyphens/>
        <w:spacing w:after="0" w:line="240" w:lineRule="auto"/>
        <w:ind w:firstLine="567"/>
        <w:jc w:val="both"/>
        <w:rPr>
          <w:rFonts w:ascii="Times New Roman" w:hAnsi="Times New Roman"/>
          <w:sz w:val="24"/>
          <w:szCs w:val="24"/>
        </w:rPr>
      </w:pPr>
      <w:r w:rsidRPr="002E1FE1">
        <w:rPr>
          <w:rFonts w:ascii="Times New Roman" w:hAnsi="Times New Roman"/>
          <w:b/>
          <w:sz w:val="24"/>
          <w:szCs w:val="24"/>
          <w:lang w:eastAsia="bg-BG"/>
        </w:rPr>
        <w:t>5.3.</w:t>
      </w:r>
      <w:r w:rsidRPr="002E1FE1">
        <w:rPr>
          <w:rFonts w:ascii="Times New Roman" w:hAnsi="Times New Roman"/>
          <w:sz w:val="24"/>
          <w:szCs w:val="24"/>
          <w:lang w:eastAsia="bg-BG"/>
        </w:rPr>
        <w:t xml:space="preserve"> В </w:t>
      </w:r>
      <w:r w:rsidR="00CD3290" w:rsidRPr="002E1FE1">
        <w:rPr>
          <w:rFonts w:ascii="Times New Roman" w:hAnsi="Times New Roman"/>
          <w:sz w:val="24"/>
          <w:szCs w:val="24"/>
          <w:lang w:eastAsia="bg-BG"/>
        </w:rPr>
        <w:t xml:space="preserve">общия </w:t>
      </w:r>
      <w:r w:rsidR="009F2F3F" w:rsidRPr="002E1FE1">
        <w:rPr>
          <w:rFonts w:ascii="Times New Roman" w:hAnsi="Times New Roman"/>
          <w:sz w:val="24"/>
          <w:szCs w:val="24"/>
          <w:lang w:eastAsia="bg-BG"/>
        </w:rPr>
        <w:t>плик</w:t>
      </w:r>
      <w:r w:rsidRPr="002E1FE1">
        <w:rPr>
          <w:rFonts w:ascii="Times New Roman" w:hAnsi="Times New Roman"/>
          <w:sz w:val="24"/>
          <w:szCs w:val="24"/>
          <w:lang w:eastAsia="bg-BG"/>
        </w:rPr>
        <w:t xml:space="preserve"> по </w:t>
      </w:r>
      <w:r w:rsidR="007D1413" w:rsidRPr="002E1FE1">
        <w:rPr>
          <w:rFonts w:ascii="Times New Roman" w:hAnsi="Times New Roman"/>
          <w:sz w:val="24"/>
          <w:szCs w:val="24"/>
          <w:lang w:eastAsia="bg-BG"/>
        </w:rPr>
        <w:t xml:space="preserve">предходната </w:t>
      </w:r>
      <w:r w:rsidR="007D1413" w:rsidRPr="002E1FE1">
        <w:rPr>
          <w:rFonts w:ascii="Times New Roman" w:hAnsi="Times New Roman"/>
          <w:b/>
          <w:sz w:val="24"/>
          <w:szCs w:val="24"/>
          <w:lang w:eastAsia="bg-BG"/>
        </w:rPr>
        <w:t>т. 5.2</w:t>
      </w:r>
      <w:r w:rsidR="00B658D1" w:rsidRPr="002E1FE1">
        <w:rPr>
          <w:rFonts w:ascii="Times New Roman" w:hAnsi="Times New Roman"/>
          <w:b/>
          <w:sz w:val="24"/>
          <w:szCs w:val="24"/>
          <w:lang w:eastAsia="bg-BG"/>
        </w:rPr>
        <w:t>.</w:t>
      </w:r>
      <w:r w:rsidRPr="002E1FE1">
        <w:rPr>
          <w:rFonts w:ascii="Times New Roman" w:hAnsi="Times New Roman"/>
          <w:sz w:val="24"/>
          <w:szCs w:val="24"/>
          <w:lang w:eastAsia="bg-BG"/>
        </w:rPr>
        <w:t xml:space="preserve"> се поставят документите, </w:t>
      </w:r>
      <w:r w:rsidRPr="002E1FE1">
        <w:rPr>
          <w:rFonts w:ascii="Times New Roman" w:hAnsi="Times New Roman"/>
          <w:sz w:val="24"/>
          <w:szCs w:val="24"/>
        </w:rPr>
        <w:t xml:space="preserve">посочени в </w:t>
      </w:r>
      <w:r w:rsidRPr="002E1FE1">
        <w:rPr>
          <w:rFonts w:ascii="Times New Roman" w:hAnsi="Times New Roman"/>
          <w:b/>
          <w:sz w:val="24"/>
          <w:szCs w:val="24"/>
        </w:rPr>
        <w:t>т.</w:t>
      </w:r>
      <w:r w:rsidR="007D1413" w:rsidRPr="002E1FE1">
        <w:rPr>
          <w:rFonts w:ascii="Times New Roman" w:hAnsi="Times New Roman"/>
          <w:b/>
          <w:sz w:val="24"/>
          <w:szCs w:val="24"/>
        </w:rPr>
        <w:t xml:space="preserve"> </w:t>
      </w:r>
      <w:r w:rsidRPr="002E1FE1">
        <w:rPr>
          <w:rFonts w:ascii="Times New Roman" w:hAnsi="Times New Roman"/>
          <w:b/>
          <w:sz w:val="24"/>
          <w:szCs w:val="24"/>
        </w:rPr>
        <w:t>7</w:t>
      </w:r>
      <w:r w:rsidR="00CD3290" w:rsidRPr="002E1FE1">
        <w:rPr>
          <w:rFonts w:ascii="Times New Roman" w:hAnsi="Times New Roman"/>
          <w:b/>
          <w:sz w:val="24"/>
          <w:szCs w:val="24"/>
        </w:rPr>
        <w:t>.2</w:t>
      </w:r>
      <w:r w:rsidR="00B658D1" w:rsidRPr="002E1FE1">
        <w:rPr>
          <w:rFonts w:ascii="Times New Roman" w:hAnsi="Times New Roman"/>
          <w:b/>
          <w:sz w:val="24"/>
          <w:szCs w:val="24"/>
        </w:rPr>
        <w:t>.</w:t>
      </w:r>
      <w:r w:rsidRPr="002E1FE1">
        <w:rPr>
          <w:rFonts w:ascii="Times New Roman" w:hAnsi="Times New Roman"/>
          <w:sz w:val="24"/>
          <w:szCs w:val="24"/>
        </w:rPr>
        <w:t xml:space="preserve"> от настоящите условия</w:t>
      </w:r>
      <w:r w:rsidR="00CD3290" w:rsidRPr="002E1FE1">
        <w:rPr>
          <w:rFonts w:ascii="Times New Roman" w:hAnsi="Times New Roman"/>
          <w:sz w:val="24"/>
          <w:szCs w:val="24"/>
        </w:rPr>
        <w:t xml:space="preserve"> в </w:t>
      </w:r>
      <w:r w:rsidR="00CD3290" w:rsidRPr="002E1FE1">
        <w:rPr>
          <w:rFonts w:ascii="Times New Roman" w:hAnsi="Times New Roman"/>
          <w:b/>
          <w:sz w:val="24"/>
          <w:szCs w:val="24"/>
        </w:rPr>
        <w:t>един екземпляр</w:t>
      </w:r>
      <w:r w:rsidR="00CD3290" w:rsidRPr="002E1FE1">
        <w:rPr>
          <w:rFonts w:ascii="Times New Roman" w:hAnsi="Times New Roman"/>
          <w:sz w:val="24"/>
          <w:szCs w:val="24"/>
        </w:rPr>
        <w:t>.</w:t>
      </w:r>
      <w:r w:rsidR="00CD3290" w:rsidRPr="002E1FE1">
        <w:rPr>
          <w:rFonts w:ascii="Times New Roman" w:eastAsia="Times New Roman" w:hAnsi="Times New Roman"/>
          <w:sz w:val="24"/>
          <w:szCs w:val="24"/>
          <w:lang w:eastAsia="ar-SA"/>
        </w:rPr>
        <w:t xml:space="preserve"> Когато </w:t>
      </w:r>
      <w:r w:rsidR="00060F7C" w:rsidRPr="002E1FE1">
        <w:rPr>
          <w:rFonts w:ascii="Times New Roman" w:eastAsia="Times New Roman" w:hAnsi="Times New Roman"/>
          <w:sz w:val="24"/>
          <w:szCs w:val="24"/>
          <w:lang w:eastAsia="ar-SA"/>
        </w:rPr>
        <w:t>участник</w:t>
      </w:r>
      <w:r w:rsidR="00CD3290" w:rsidRPr="002E1FE1">
        <w:rPr>
          <w:rFonts w:ascii="Times New Roman" w:eastAsia="Times New Roman" w:hAnsi="Times New Roman"/>
          <w:sz w:val="24"/>
          <w:szCs w:val="24"/>
          <w:lang w:eastAsia="ar-SA"/>
        </w:rPr>
        <w:t xml:space="preserve">ът участва за </w:t>
      </w:r>
      <w:r w:rsidR="00CD3290" w:rsidRPr="002E1FE1">
        <w:rPr>
          <w:rFonts w:ascii="Times New Roman" w:eastAsia="Times New Roman" w:hAnsi="Times New Roman"/>
          <w:b/>
          <w:sz w:val="24"/>
          <w:szCs w:val="24"/>
          <w:lang w:eastAsia="ar-SA"/>
        </w:rPr>
        <w:t>повече от ед</w:t>
      </w:r>
      <w:r w:rsidR="00A27225" w:rsidRPr="002E1FE1">
        <w:rPr>
          <w:rFonts w:ascii="Times New Roman" w:eastAsia="Times New Roman" w:hAnsi="Times New Roman"/>
          <w:b/>
          <w:sz w:val="24"/>
          <w:szCs w:val="24"/>
          <w:lang w:eastAsia="ar-SA"/>
        </w:rPr>
        <w:t>и</w:t>
      </w:r>
      <w:r w:rsidR="00CD3290" w:rsidRPr="002E1FE1">
        <w:rPr>
          <w:rFonts w:ascii="Times New Roman" w:eastAsia="Times New Roman" w:hAnsi="Times New Roman"/>
          <w:b/>
          <w:sz w:val="24"/>
          <w:szCs w:val="24"/>
          <w:lang w:eastAsia="ar-SA"/>
        </w:rPr>
        <w:t xml:space="preserve">н </w:t>
      </w:r>
      <w:r w:rsidR="00CD3290" w:rsidRPr="002E1FE1">
        <w:rPr>
          <w:rFonts w:ascii="Times New Roman" w:eastAsia="Times New Roman" w:hAnsi="Times New Roman"/>
          <w:sz w:val="24"/>
          <w:szCs w:val="24"/>
          <w:lang w:eastAsia="ar-SA"/>
        </w:rPr>
        <w:t xml:space="preserve">обект, той представя за </w:t>
      </w:r>
      <w:r w:rsidR="00CD3290" w:rsidRPr="002E1FE1">
        <w:rPr>
          <w:rFonts w:ascii="Times New Roman" w:eastAsia="Times New Roman" w:hAnsi="Times New Roman"/>
          <w:b/>
          <w:sz w:val="24"/>
          <w:szCs w:val="24"/>
          <w:lang w:eastAsia="ar-SA"/>
        </w:rPr>
        <w:t>вс</w:t>
      </w:r>
      <w:r w:rsidR="009E6B71" w:rsidRPr="002E1FE1">
        <w:rPr>
          <w:rFonts w:ascii="Times New Roman" w:eastAsia="Times New Roman" w:hAnsi="Times New Roman"/>
          <w:b/>
          <w:sz w:val="24"/>
          <w:szCs w:val="24"/>
          <w:lang w:eastAsia="ar-SA"/>
        </w:rPr>
        <w:t>е</w:t>
      </w:r>
      <w:r w:rsidR="00CD3290" w:rsidRPr="002E1FE1">
        <w:rPr>
          <w:rFonts w:ascii="Times New Roman" w:eastAsia="Times New Roman" w:hAnsi="Times New Roman"/>
          <w:b/>
          <w:sz w:val="24"/>
          <w:szCs w:val="24"/>
          <w:lang w:eastAsia="ar-SA"/>
        </w:rPr>
        <w:t>к</w:t>
      </w:r>
      <w:r w:rsidR="009E6B71" w:rsidRPr="002E1FE1">
        <w:rPr>
          <w:rFonts w:ascii="Times New Roman" w:eastAsia="Times New Roman" w:hAnsi="Times New Roman"/>
          <w:b/>
          <w:sz w:val="24"/>
          <w:szCs w:val="24"/>
          <w:lang w:eastAsia="ar-SA"/>
        </w:rPr>
        <w:t>и</w:t>
      </w:r>
      <w:r w:rsidR="00CD3290" w:rsidRPr="002E1FE1">
        <w:rPr>
          <w:rFonts w:ascii="Times New Roman" w:eastAsia="Times New Roman" w:hAnsi="Times New Roman"/>
          <w:b/>
          <w:sz w:val="24"/>
          <w:szCs w:val="24"/>
          <w:lang w:eastAsia="ar-SA"/>
        </w:rPr>
        <w:t xml:space="preserve"> </w:t>
      </w:r>
      <w:r w:rsidR="00E203E5" w:rsidRPr="002E1FE1">
        <w:rPr>
          <w:rFonts w:ascii="Times New Roman" w:eastAsia="Times New Roman" w:hAnsi="Times New Roman"/>
          <w:b/>
          <w:sz w:val="24"/>
          <w:szCs w:val="24"/>
          <w:lang w:eastAsia="ar-SA"/>
        </w:rPr>
        <w:t>посочен от него</w:t>
      </w:r>
      <w:r w:rsidR="00CD3290" w:rsidRPr="002E1FE1">
        <w:rPr>
          <w:rFonts w:ascii="Times New Roman" w:eastAsia="Times New Roman" w:hAnsi="Times New Roman"/>
          <w:b/>
          <w:sz w:val="24"/>
          <w:szCs w:val="24"/>
          <w:lang w:eastAsia="ar-SA"/>
        </w:rPr>
        <w:t xml:space="preserve"> </w:t>
      </w:r>
      <w:r w:rsidR="009E6B71" w:rsidRPr="002E1FE1">
        <w:rPr>
          <w:rFonts w:ascii="Times New Roman" w:eastAsia="Times New Roman" w:hAnsi="Times New Roman"/>
          <w:b/>
          <w:sz w:val="24"/>
          <w:szCs w:val="24"/>
          <w:lang w:eastAsia="ar-SA"/>
        </w:rPr>
        <w:t>обект</w:t>
      </w:r>
      <w:r w:rsidR="0034267F" w:rsidRPr="002E1FE1">
        <w:rPr>
          <w:rFonts w:ascii="Times New Roman" w:eastAsia="Times New Roman" w:hAnsi="Times New Roman"/>
          <w:b/>
          <w:sz w:val="24"/>
          <w:szCs w:val="24"/>
          <w:lang w:eastAsia="ar-SA"/>
        </w:rPr>
        <w:t xml:space="preserve"> </w:t>
      </w:r>
      <w:r w:rsidR="0034267F" w:rsidRPr="002E1FE1">
        <w:rPr>
          <w:rFonts w:ascii="Times New Roman" w:hAnsi="Times New Roman"/>
          <w:sz w:val="24"/>
          <w:szCs w:val="24"/>
        </w:rPr>
        <w:t>„Ценово предложение”</w:t>
      </w:r>
      <w:r w:rsidR="00B96722" w:rsidRPr="002E1FE1">
        <w:rPr>
          <w:rFonts w:ascii="Times New Roman" w:hAnsi="Times New Roman"/>
          <w:sz w:val="24"/>
          <w:szCs w:val="24"/>
        </w:rPr>
        <w:t xml:space="preserve"> съгласно утвърден образец към настоящите условия</w:t>
      </w:r>
      <w:r w:rsidR="00CD3290" w:rsidRPr="002E1FE1">
        <w:rPr>
          <w:rFonts w:ascii="Times New Roman" w:hAnsi="Times New Roman"/>
          <w:sz w:val="24"/>
          <w:szCs w:val="24"/>
        </w:rPr>
        <w:t xml:space="preserve">. Всяко </w:t>
      </w:r>
      <w:r w:rsidR="00B658D1" w:rsidRPr="002E1FE1">
        <w:rPr>
          <w:rFonts w:ascii="Times New Roman" w:hAnsi="Times New Roman"/>
          <w:b/>
          <w:sz w:val="24"/>
          <w:szCs w:val="24"/>
        </w:rPr>
        <w:t>ценово предложение</w:t>
      </w:r>
      <w:r w:rsidR="00B658D1" w:rsidRPr="002E1FE1">
        <w:rPr>
          <w:rFonts w:ascii="Times New Roman" w:hAnsi="Times New Roman"/>
          <w:sz w:val="24"/>
          <w:szCs w:val="24"/>
        </w:rPr>
        <w:t xml:space="preserve"> за съответен</w:t>
      </w:r>
      <w:r w:rsidR="00CD3290" w:rsidRPr="002E1FE1">
        <w:rPr>
          <w:rFonts w:ascii="Times New Roman" w:hAnsi="Times New Roman"/>
          <w:sz w:val="24"/>
          <w:szCs w:val="24"/>
        </w:rPr>
        <w:t xml:space="preserve"> </w:t>
      </w:r>
      <w:r w:rsidR="009E6B71" w:rsidRPr="002E1FE1">
        <w:rPr>
          <w:rFonts w:ascii="Times New Roman" w:hAnsi="Times New Roman"/>
          <w:sz w:val="24"/>
          <w:szCs w:val="24"/>
        </w:rPr>
        <w:t>обект</w:t>
      </w:r>
      <w:r w:rsidR="00CD3290" w:rsidRPr="002E1FE1">
        <w:rPr>
          <w:rFonts w:ascii="Times New Roman" w:hAnsi="Times New Roman"/>
          <w:sz w:val="24"/>
          <w:szCs w:val="24"/>
        </w:rPr>
        <w:t xml:space="preserve">, се поставя в </w:t>
      </w:r>
      <w:r w:rsidR="00CD3290" w:rsidRPr="002E1FE1">
        <w:rPr>
          <w:rFonts w:ascii="Times New Roman" w:hAnsi="Times New Roman"/>
          <w:b/>
          <w:sz w:val="24"/>
          <w:szCs w:val="24"/>
        </w:rPr>
        <w:t>отделен,</w:t>
      </w:r>
      <w:r w:rsidR="00CD3290" w:rsidRPr="002E1FE1">
        <w:rPr>
          <w:rFonts w:ascii="Times New Roman" w:hAnsi="Times New Roman"/>
          <w:sz w:val="24"/>
          <w:szCs w:val="24"/>
        </w:rPr>
        <w:t xml:space="preserve"> запечатан, непрозрачен плик (малък плик), върху който се изписва </w:t>
      </w:r>
      <w:r w:rsidR="00A8133E" w:rsidRPr="002E1FE1">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sidRPr="002E1FE1">
        <w:rPr>
          <w:rFonts w:ascii="Times New Roman" w:eastAsia="Times New Roman" w:hAnsi="Times New Roman"/>
          <w:color w:val="000000"/>
          <w:sz w:val="24"/>
          <w:szCs w:val="24"/>
          <w:lang w:eastAsia="bg-BG"/>
        </w:rPr>
        <w:t>представя ценово предложение</w:t>
      </w:r>
      <w:r w:rsidR="00A8133E" w:rsidRPr="002E1FE1">
        <w:rPr>
          <w:rFonts w:ascii="Times New Roman" w:eastAsia="Times New Roman" w:hAnsi="Times New Roman"/>
          <w:color w:val="000000"/>
          <w:sz w:val="24"/>
          <w:szCs w:val="24"/>
          <w:lang w:eastAsia="bg-BG"/>
        </w:rPr>
        <w:t>.</w:t>
      </w:r>
      <w:r w:rsidR="00CD3290" w:rsidRPr="002E1FE1">
        <w:rPr>
          <w:rFonts w:ascii="Times New Roman" w:hAnsi="Times New Roman"/>
          <w:sz w:val="24"/>
          <w:szCs w:val="24"/>
        </w:rPr>
        <w:t xml:space="preserve"> Върху плика не се правят никакви други обозначения. Ценово</w:t>
      </w:r>
      <w:r w:rsidR="009F2F3F" w:rsidRPr="002E1FE1">
        <w:rPr>
          <w:rFonts w:ascii="Times New Roman" w:hAnsi="Times New Roman"/>
          <w:sz w:val="24"/>
          <w:szCs w:val="24"/>
        </w:rPr>
        <w:t>то</w:t>
      </w:r>
      <w:r w:rsidR="00CD3290" w:rsidRPr="002E1FE1">
        <w:rPr>
          <w:rFonts w:ascii="Times New Roman" w:hAnsi="Times New Roman"/>
          <w:sz w:val="24"/>
          <w:szCs w:val="24"/>
        </w:rPr>
        <w:t xml:space="preserve"> предложени</w:t>
      </w:r>
      <w:r w:rsidR="009F2F3F" w:rsidRPr="002E1FE1">
        <w:rPr>
          <w:rFonts w:ascii="Times New Roman" w:hAnsi="Times New Roman"/>
          <w:sz w:val="24"/>
          <w:szCs w:val="24"/>
        </w:rPr>
        <w:t>е е</w:t>
      </w:r>
      <w:r w:rsidR="00CD3290" w:rsidRPr="002E1FE1">
        <w:rPr>
          <w:rFonts w:ascii="Times New Roman" w:hAnsi="Times New Roman"/>
          <w:sz w:val="24"/>
          <w:szCs w:val="24"/>
        </w:rPr>
        <w:t xml:space="preserve"> </w:t>
      </w:r>
      <w:r w:rsidR="00E203E5" w:rsidRPr="002E1FE1">
        <w:rPr>
          <w:rFonts w:ascii="Times New Roman" w:hAnsi="Times New Roman"/>
          <w:sz w:val="24"/>
          <w:szCs w:val="24"/>
        </w:rPr>
        <w:t xml:space="preserve">отделно </w:t>
      </w:r>
      <w:r w:rsidR="00CD3290" w:rsidRPr="002E1FE1">
        <w:rPr>
          <w:rFonts w:ascii="Times New Roman" w:hAnsi="Times New Roman"/>
          <w:sz w:val="24"/>
          <w:szCs w:val="24"/>
        </w:rPr>
        <w:t>за вс</w:t>
      </w:r>
      <w:r w:rsidR="009E6B71" w:rsidRPr="002E1FE1">
        <w:rPr>
          <w:rFonts w:ascii="Times New Roman" w:hAnsi="Times New Roman"/>
          <w:sz w:val="24"/>
          <w:szCs w:val="24"/>
        </w:rPr>
        <w:t>еки</w:t>
      </w:r>
      <w:r w:rsidR="00CD3290" w:rsidRPr="002E1FE1">
        <w:rPr>
          <w:rFonts w:ascii="Times New Roman" w:hAnsi="Times New Roman"/>
          <w:sz w:val="24"/>
          <w:szCs w:val="24"/>
        </w:rPr>
        <w:t xml:space="preserve"> </w:t>
      </w:r>
      <w:r w:rsidR="00E203E5" w:rsidRPr="002E1FE1">
        <w:rPr>
          <w:rFonts w:ascii="Times New Roman" w:hAnsi="Times New Roman"/>
          <w:sz w:val="24"/>
          <w:szCs w:val="24"/>
        </w:rPr>
        <w:t xml:space="preserve">конкретен </w:t>
      </w:r>
      <w:r w:rsidR="009E6B71" w:rsidRPr="002E1FE1">
        <w:rPr>
          <w:rFonts w:ascii="Times New Roman" w:hAnsi="Times New Roman"/>
          <w:sz w:val="24"/>
          <w:szCs w:val="24"/>
        </w:rPr>
        <w:t>обект</w:t>
      </w:r>
      <w:r w:rsidR="002B7083" w:rsidRPr="002E1FE1">
        <w:rPr>
          <w:rFonts w:ascii="Times New Roman" w:hAnsi="Times New Roman"/>
          <w:sz w:val="24"/>
          <w:szCs w:val="24"/>
        </w:rPr>
        <w:t xml:space="preserve"> и </w:t>
      </w:r>
      <w:r w:rsidR="00E203E5" w:rsidRPr="002E1FE1">
        <w:rPr>
          <w:rFonts w:ascii="Times New Roman" w:hAnsi="Times New Roman"/>
          <w:sz w:val="24"/>
          <w:szCs w:val="24"/>
        </w:rPr>
        <w:t xml:space="preserve">следва да </w:t>
      </w:r>
      <w:r w:rsidR="002B7083" w:rsidRPr="002E1FE1">
        <w:rPr>
          <w:rFonts w:ascii="Times New Roman" w:hAnsi="Times New Roman"/>
          <w:sz w:val="24"/>
          <w:szCs w:val="24"/>
        </w:rPr>
        <w:t xml:space="preserve">съдържа попълнено и подписано ценово предложение от </w:t>
      </w:r>
      <w:r w:rsidR="00060F7C" w:rsidRPr="002E1FE1">
        <w:rPr>
          <w:rFonts w:ascii="Times New Roman" w:hAnsi="Times New Roman"/>
          <w:sz w:val="24"/>
          <w:szCs w:val="24"/>
        </w:rPr>
        <w:t>участник</w:t>
      </w:r>
      <w:r w:rsidR="002B7083" w:rsidRPr="002E1FE1">
        <w:rPr>
          <w:rFonts w:ascii="Times New Roman" w:hAnsi="Times New Roman"/>
          <w:sz w:val="24"/>
          <w:szCs w:val="24"/>
        </w:rPr>
        <w:t>а</w:t>
      </w:r>
      <w:r w:rsidR="00E203E5" w:rsidRPr="002E1FE1">
        <w:rPr>
          <w:rFonts w:ascii="Times New Roman" w:hAnsi="Times New Roman"/>
          <w:sz w:val="24"/>
          <w:szCs w:val="24"/>
        </w:rPr>
        <w:t xml:space="preserve"> по образеца към документацията</w:t>
      </w:r>
      <w:r w:rsidR="00CD3290" w:rsidRPr="002E1FE1">
        <w:rPr>
          <w:rFonts w:ascii="Times New Roman" w:hAnsi="Times New Roman"/>
          <w:sz w:val="24"/>
          <w:szCs w:val="24"/>
        </w:rPr>
        <w:t>.</w:t>
      </w:r>
      <w:r w:rsidR="006154AB" w:rsidRPr="002E1FE1">
        <w:rPr>
          <w:rFonts w:ascii="Times New Roman" w:hAnsi="Times New Roman"/>
          <w:sz w:val="24"/>
          <w:szCs w:val="24"/>
        </w:rPr>
        <w:t xml:space="preserve"> </w:t>
      </w:r>
    </w:p>
    <w:p w14:paraId="3A67B57B" w14:textId="77777777" w:rsidR="00B27CBB" w:rsidRDefault="00B27CBB" w:rsidP="00B27CBB">
      <w:pPr>
        <w:suppressAutoHyphens/>
        <w:spacing w:after="0"/>
        <w:ind w:right="-2" w:firstLine="567"/>
        <w:jc w:val="both"/>
        <w:rPr>
          <w:rFonts w:ascii="Times New Roman" w:eastAsia="MS ??" w:hAnsi="Times New Roman"/>
          <w:b/>
          <w:i/>
        </w:rPr>
      </w:pPr>
      <w:r w:rsidRPr="00677D74">
        <w:rPr>
          <w:rFonts w:ascii="Times New Roman" w:eastAsia="MS ??" w:hAnsi="Times New Roman"/>
          <w:b/>
          <w:i/>
          <w:u w:val="single"/>
        </w:rPr>
        <w:t>ЗАБЕЛЕЖКА:</w:t>
      </w:r>
      <w:r w:rsidRPr="00677D74">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участника.</w:t>
      </w:r>
    </w:p>
    <w:p w14:paraId="24E0533E" w14:textId="5F384C3A" w:rsidR="00CD3290" w:rsidRPr="002E1FE1" w:rsidRDefault="006154AB"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Комплектуваната по този начин оферта на </w:t>
      </w:r>
      <w:r w:rsidR="00060F7C" w:rsidRPr="002E1FE1">
        <w:rPr>
          <w:rFonts w:ascii="Times New Roman" w:hAnsi="Times New Roman"/>
          <w:sz w:val="24"/>
          <w:szCs w:val="24"/>
        </w:rPr>
        <w:t>участник</w:t>
      </w:r>
      <w:r w:rsidRPr="002E1FE1">
        <w:rPr>
          <w:rFonts w:ascii="Times New Roman" w:hAnsi="Times New Roman"/>
          <w:sz w:val="24"/>
          <w:szCs w:val="24"/>
        </w:rPr>
        <w:t xml:space="preserve">а се подава в деловодството на ТП </w:t>
      </w:r>
      <w:r w:rsidR="00B27CBB" w:rsidRPr="00B27CBB">
        <w:rPr>
          <w:rFonts w:ascii="Times New Roman" w:hAnsi="Times New Roman"/>
          <w:sz w:val="24"/>
          <w:szCs w:val="24"/>
        </w:rPr>
        <w:t>„Д</w:t>
      </w:r>
      <w:r w:rsidR="006F4788">
        <w:rPr>
          <w:rFonts w:ascii="Times New Roman" w:hAnsi="Times New Roman"/>
          <w:sz w:val="24"/>
          <w:szCs w:val="24"/>
        </w:rPr>
        <w:t>Г</w:t>
      </w:r>
      <w:r w:rsidR="00B27CBB" w:rsidRPr="00B27CBB">
        <w:rPr>
          <w:rFonts w:ascii="Times New Roman" w:hAnsi="Times New Roman"/>
          <w:sz w:val="24"/>
          <w:szCs w:val="24"/>
        </w:rPr>
        <w:t xml:space="preserve">С </w:t>
      </w:r>
      <w:r w:rsidR="006F4788">
        <w:rPr>
          <w:rFonts w:ascii="Times New Roman" w:hAnsi="Times New Roman"/>
          <w:sz w:val="24"/>
          <w:szCs w:val="24"/>
        </w:rPr>
        <w:t>Варна</w:t>
      </w:r>
      <w:r w:rsidR="00B27CBB" w:rsidRPr="00B27CBB">
        <w:rPr>
          <w:rFonts w:ascii="Times New Roman" w:hAnsi="Times New Roman"/>
          <w:sz w:val="24"/>
          <w:szCs w:val="24"/>
        </w:rPr>
        <w:t>“</w:t>
      </w:r>
      <w:r w:rsidRPr="00B27CBB">
        <w:rPr>
          <w:rFonts w:ascii="Times New Roman" w:hAnsi="Times New Roman"/>
          <w:sz w:val="24"/>
          <w:szCs w:val="24"/>
        </w:rPr>
        <w:t xml:space="preserve"> в срока</w:t>
      </w:r>
      <w:r w:rsidRPr="002E1FE1">
        <w:rPr>
          <w:rFonts w:ascii="Times New Roman" w:hAnsi="Times New Roman"/>
          <w:sz w:val="24"/>
          <w:szCs w:val="24"/>
        </w:rPr>
        <w:t xml:space="preserve"> по </w:t>
      </w:r>
      <w:r w:rsidRPr="002E1FE1">
        <w:rPr>
          <w:rFonts w:ascii="Times New Roman" w:hAnsi="Times New Roman"/>
          <w:b/>
          <w:sz w:val="24"/>
          <w:szCs w:val="24"/>
        </w:rPr>
        <w:t>т. 5.1.</w:t>
      </w:r>
    </w:p>
    <w:p w14:paraId="4CE625E6" w14:textId="77777777" w:rsidR="00B672CA" w:rsidRPr="002E1FE1"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5.4.</w:t>
      </w:r>
      <w:r w:rsidRPr="002E1FE1">
        <w:rPr>
          <w:rFonts w:ascii="Times New Roman" w:hAnsi="Times New Roman"/>
          <w:sz w:val="24"/>
          <w:szCs w:val="24"/>
        </w:rPr>
        <w:t xml:space="preserve"> </w:t>
      </w:r>
      <w:r w:rsidRPr="002E1FE1">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3448C11F" w14:textId="77777777" w:rsidR="00B672CA" w:rsidRDefault="00B672CA"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5.5.</w:t>
      </w:r>
      <w:r w:rsidRPr="002E1FE1">
        <w:rPr>
          <w:rFonts w:ascii="Times New Roman" w:hAnsi="Times New Roman"/>
          <w:sz w:val="24"/>
          <w:szCs w:val="24"/>
        </w:rPr>
        <w:t xml:space="preserve"> </w:t>
      </w:r>
      <w:r w:rsidRPr="002E1FE1">
        <w:rPr>
          <w:rFonts w:ascii="Times New Roman" w:hAnsi="Times New Roman"/>
          <w:sz w:val="24"/>
          <w:szCs w:val="24"/>
          <w:lang w:eastAsia="bg-BG"/>
        </w:rPr>
        <w:t xml:space="preserve">Възложителят не приема за участие в процедурата и връща на </w:t>
      </w:r>
      <w:r w:rsidR="00A8133E" w:rsidRPr="002E1FE1">
        <w:rPr>
          <w:rFonts w:ascii="Times New Roman" w:hAnsi="Times New Roman"/>
          <w:sz w:val="24"/>
          <w:szCs w:val="24"/>
          <w:lang w:eastAsia="bg-BG"/>
        </w:rPr>
        <w:t>участниц</w:t>
      </w:r>
      <w:r w:rsidRPr="002E1FE1">
        <w:rPr>
          <w:rFonts w:ascii="Times New Roman" w:hAnsi="Times New Roman"/>
          <w:sz w:val="24"/>
          <w:szCs w:val="24"/>
          <w:lang w:eastAsia="bg-BG"/>
        </w:rPr>
        <w:t>ите оферти</w:t>
      </w:r>
      <w:r w:rsidR="009F2F3F" w:rsidRPr="002E1FE1">
        <w:rPr>
          <w:rFonts w:ascii="Times New Roman" w:hAnsi="Times New Roman"/>
          <w:sz w:val="24"/>
          <w:szCs w:val="24"/>
          <w:lang w:eastAsia="bg-BG"/>
        </w:rPr>
        <w:t>те им</w:t>
      </w:r>
      <w:r w:rsidRPr="002E1FE1">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2E1FE1">
        <w:rPr>
          <w:rFonts w:ascii="Times New Roman" w:hAnsi="Times New Roman"/>
          <w:sz w:val="24"/>
          <w:szCs w:val="24"/>
          <w:lang w:eastAsia="bg-BG"/>
        </w:rPr>
        <w:t xml:space="preserve">са </w:t>
      </w:r>
      <w:r w:rsidRPr="002E1FE1">
        <w:rPr>
          <w:rFonts w:ascii="Times New Roman" w:hAnsi="Times New Roman"/>
          <w:sz w:val="24"/>
          <w:szCs w:val="24"/>
          <w:lang w:eastAsia="bg-BG"/>
        </w:rPr>
        <w:t xml:space="preserve">в </w:t>
      </w:r>
      <w:r w:rsidR="00A8133E" w:rsidRPr="002E1FE1">
        <w:rPr>
          <w:rFonts w:ascii="Times New Roman" w:hAnsi="Times New Roman"/>
          <w:sz w:val="24"/>
          <w:szCs w:val="24"/>
          <w:lang w:eastAsia="bg-BG"/>
        </w:rPr>
        <w:t>не</w:t>
      </w:r>
      <w:r w:rsidR="0086071F" w:rsidRPr="002E1FE1">
        <w:rPr>
          <w:rFonts w:ascii="Times New Roman" w:hAnsi="Times New Roman"/>
          <w:sz w:val="24"/>
          <w:szCs w:val="24"/>
          <w:lang w:eastAsia="bg-BG"/>
        </w:rPr>
        <w:t>запечатан</w:t>
      </w:r>
      <w:r w:rsidRPr="002E1FE1">
        <w:rPr>
          <w:rFonts w:ascii="Times New Roman" w:hAnsi="Times New Roman"/>
          <w:sz w:val="24"/>
          <w:szCs w:val="24"/>
          <w:lang w:eastAsia="bg-BG"/>
        </w:rPr>
        <w:t>, прозрачен или скъсан плик. Тези обстоятелства се отбелязват в регистъра по т. 5.4.</w:t>
      </w:r>
    </w:p>
    <w:p w14:paraId="65DEDE43" w14:textId="35047E9D" w:rsidR="00F8118B" w:rsidRPr="002E1FE1" w:rsidRDefault="004A7E63" w:rsidP="00F8118B">
      <w:pPr>
        <w:spacing w:after="0" w:line="240" w:lineRule="auto"/>
        <w:ind w:firstLine="567"/>
        <w:jc w:val="both"/>
        <w:rPr>
          <w:rFonts w:ascii="Times New Roman" w:hAnsi="Times New Roman"/>
          <w:color w:val="000000"/>
          <w:sz w:val="24"/>
          <w:szCs w:val="24"/>
        </w:rPr>
      </w:pPr>
      <w:r w:rsidRPr="004A7E63">
        <w:rPr>
          <w:rFonts w:ascii="Times New Roman" w:hAnsi="Times New Roman"/>
          <w:b/>
          <w:bCs/>
          <w:color w:val="000000"/>
          <w:sz w:val="24"/>
          <w:szCs w:val="24"/>
        </w:rPr>
        <w:t>5.6</w:t>
      </w:r>
      <w:r>
        <w:rPr>
          <w:rFonts w:ascii="Times New Roman" w:hAnsi="Times New Roman"/>
          <w:color w:val="000000"/>
          <w:sz w:val="24"/>
          <w:szCs w:val="24"/>
        </w:rPr>
        <w:t xml:space="preserve"> </w:t>
      </w:r>
      <w:r w:rsidR="00F8118B" w:rsidRPr="00FA5B2E">
        <w:rPr>
          <w:rFonts w:ascii="Times New Roman" w:hAnsi="Times New Roman"/>
          <w:color w:val="000000"/>
          <w:sz w:val="24"/>
          <w:szCs w:val="24"/>
        </w:rPr>
        <w:t xml:space="preserve">Валидността на предложенията </w:t>
      </w:r>
      <w:bookmarkStart w:id="0" w:name="_Hlk150771884"/>
      <w:r w:rsidR="00F8118B" w:rsidRPr="00FA5B2E">
        <w:rPr>
          <w:rFonts w:ascii="Times New Roman" w:hAnsi="Times New Roman"/>
          <w:color w:val="000000"/>
          <w:sz w:val="24"/>
          <w:szCs w:val="24"/>
        </w:rPr>
        <w:t>е 90 (деветдесет) календарни дни, като възложителят може да изиска от класираните на първо и второ място участници да удължат срока на офертите си  до сключване на договор за възлагане изпълнението на дейността</w:t>
      </w:r>
      <w:bookmarkEnd w:id="0"/>
      <w:r w:rsidR="00F8118B" w:rsidRPr="00FA5B2E">
        <w:rPr>
          <w:rFonts w:ascii="Times New Roman" w:hAnsi="Times New Roman"/>
          <w:color w:val="000000"/>
          <w:sz w:val="24"/>
          <w:szCs w:val="24"/>
        </w:rPr>
        <w:t>.</w:t>
      </w:r>
    </w:p>
    <w:p w14:paraId="4A27B708" w14:textId="77777777" w:rsidR="00B672CA" w:rsidRPr="002E1FE1" w:rsidRDefault="00854C90"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5.7</w:t>
      </w:r>
      <w:r w:rsidR="00B672CA" w:rsidRPr="002E1FE1">
        <w:rPr>
          <w:rFonts w:ascii="Times New Roman" w:hAnsi="Times New Roman"/>
          <w:b/>
          <w:sz w:val="24"/>
          <w:szCs w:val="24"/>
        </w:rPr>
        <w:t>.</w:t>
      </w:r>
      <w:r w:rsidR="00B672CA" w:rsidRPr="002E1FE1">
        <w:rPr>
          <w:rFonts w:ascii="Times New Roman" w:hAnsi="Times New Roman"/>
          <w:sz w:val="24"/>
          <w:szCs w:val="24"/>
        </w:rPr>
        <w:t xml:space="preserve"> До изтичане на крайния срок за подаване на офертите всеки </w:t>
      </w:r>
      <w:r w:rsidR="00060F7C" w:rsidRPr="002E1FE1">
        <w:rPr>
          <w:rFonts w:ascii="Times New Roman" w:hAnsi="Times New Roman"/>
          <w:sz w:val="24"/>
          <w:szCs w:val="24"/>
        </w:rPr>
        <w:t>участник</w:t>
      </w:r>
      <w:r w:rsidR="00B672CA" w:rsidRPr="002E1FE1">
        <w:rPr>
          <w:rFonts w:ascii="Times New Roman" w:hAnsi="Times New Roman"/>
          <w:sz w:val="24"/>
          <w:szCs w:val="24"/>
        </w:rPr>
        <w:t xml:space="preserve"> може да промени, допълни или </w:t>
      </w:r>
      <w:r w:rsidR="009F2F3F" w:rsidRPr="002E1FE1">
        <w:rPr>
          <w:rFonts w:ascii="Times New Roman" w:hAnsi="Times New Roman"/>
          <w:sz w:val="24"/>
          <w:szCs w:val="24"/>
        </w:rPr>
        <w:t xml:space="preserve">да </w:t>
      </w:r>
      <w:r w:rsidR="00B672CA" w:rsidRPr="002E1FE1">
        <w:rPr>
          <w:rFonts w:ascii="Times New Roman" w:hAnsi="Times New Roman"/>
          <w:sz w:val="24"/>
          <w:szCs w:val="24"/>
        </w:rPr>
        <w:t xml:space="preserve">оттегли </w:t>
      </w:r>
      <w:r w:rsidR="009F2F3F" w:rsidRPr="002E1FE1">
        <w:rPr>
          <w:rFonts w:ascii="Times New Roman" w:hAnsi="Times New Roman"/>
          <w:sz w:val="24"/>
          <w:szCs w:val="24"/>
        </w:rPr>
        <w:t>своята оферта</w:t>
      </w:r>
      <w:r w:rsidR="00B672CA" w:rsidRPr="002E1FE1">
        <w:rPr>
          <w:rFonts w:ascii="Times New Roman" w:hAnsi="Times New Roman"/>
          <w:sz w:val="24"/>
          <w:szCs w:val="24"/>
        </w:rPr>
        <w:t xml:space="preserve">. След изтичане на крайния срок за подаване на офертите, </w:t>
      </w:r>
      <w:r w:rsidR="00060F7C" w:rsidRPr="002E1FE1">
        <w:rPr>
          <w:rFonts w:ascii="Times New Roman" w:hAnsi="Times New Roman"/>
          <w:sz w:val="24"/>
          <w:szCs w:val="24"/>
        </w:rPr>
        <w:t>участник</w:t>
      </w:r>
      <w:r w:rsidR="00B672CA" w:rsidRPr="002E1FE1">
        <w:rPr>
          <w:rFonts w:ascii="Times New Roman" w:hAnsi="Times New Roman"/>
          <w:sz w:val="24"/>
          <w:szCs w:val="24"/>
        </w:rPr>
        <w:t>ът няма право д</w:t>
      </w:r>
      <w:r w:rsidR="00CA1C36" w:rsidRPr="002E1FE1">
        <w:rPr>
          <w:rFonts w:ascii="Times New Roman" w:hAnsi="Times New Roman"/>
          <w:sz w:val="24"/>
          <w:szCs w:val="24"/>
        </w:rPr>
        <w:t>а извърши промени или допълнения</w:t>
      </w:r>
      <w:r w:rsidR="00B672CA" w:rsidRPr="002E1FE1">
        <w:rPr>
          <w:rFonts w:ascii="Times New Roman" w:hAnsi="Times New Roman"/>
          <w:sz w:val="24"/>
          <w:szCs w:val="24"/>
        </w:rPr>
        <w:t xml:space="preserve"> на така подадената оферта.</w:t>
      </w:r>
    </w:p>
    <w:p w14:paraId="70A59C20" w14:textId="77777777" w:rsidR="00CA1C36" w:rsidRPr="002E1FE1" w:rsidRDefault="00854C90"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5.8</w:t>
      </w:r>
      <w:r w:rsidR="00CA1C36" w:rsidRPr="002E1FE1">
        <w:rPr>
          <w:rFonts w:ascii="Times New Roman" w:hAnsi="Times New Roman"/>
          <w:b/>
          <w:sz w:val="24"/>
          <w:szCs w:val="24"/>
        </w:rPr>
        <w:t>.</w:t>
      </w:r>
      <w:r w:rsidR="00CA1C36" w:rsidRPr="002E1FE1">
        <w:rPr>
          <w:rFonts w:ascii="Times New Roman" w:hAnsi="Times New Roman"/>
          <w:sz w:val="24"/>
          <w:szCs w:val="24"/>
        </w:rPr>
        <w:t xml:space="preserve"> До три </w:t>
      </w:r>
      <w:r w:rsidR="009F2F3F" w:rsidRPr="002E1FE1">
        <w:rPr>
          <w:rFonts w:ascii="Times New Roman" w:hAnsi="Times New Roman"/>
          <w:sz w:val="24"/>
          <w:szCs w:val="24"/>
        </w:rPr>
        <w:t xml:space="preserve">(3) </w:t>
      </w:r>
      <w:r w:rsidR="00CA1C36" w:rsidRPr="002E1FE1">
        <w:rPr>
          <w:rFonts w:ascii="Times New Roman" w:hAnsi="Times New Roman"/>
          <w:sz w:val="24"/>
          <w:szCs w:val="24"/>
        </w:rPr>
        <w:t>дни</w:t>
      </w:r>
      <w:r w:rsidR="009F2F3F" w:rsidRPr="002E1FE1">
        <w:rPr>
          <w:rFonts w:ascii="Times New Roman" w:hAnsi="Times New Roman"/>
          <w:sz w:val="24"/>
          <w:szCs w:val="24"/>
        </w:rPr>
        <w:t>,</w:t>
      </w:r>
      <w:r w:rsidR="00CA1C36" w:rsidRPr="002E1FE1">
        <w:rPr>
          <w:rFonts w:ascii="Times New Roman" w:hAnsi="Times New Roman"/>
          <w:sz w:val="24"/>
          <w:szCs w:val="24"/>
        </w:rPr>
        <w:t xml:space="preserve"> преди изтичането на срока за подаване на офертите</w:t>
      </w:r>
      <w:r w:rsidR="009F2F3F" w:rsidRPr="002E1FE1">
        <w:rPr>
          <w:rFonts w:ascii="Times New Roman" w:hAnsi="Times New Roman"/>
          <w:sz w:val="24"/>
          <w:szCs w:val="24"/>
        </w:rPr>
        <w:t xml:space="preserve">, </w:t>
      </w:r>
      <w:r w:rsidR="00A8133E" w:rsidRPr="002E1FE1">
        <w:rPr>
          <w:rFonts w:ascii="Times New Roman" w:hAnsi="Times New Roman"/>
          <w:sz w:val="24"/>
          <w:szCs w:val="24"/>
        </w:rPr>
        <w:t>участниц</w:t>
      </w:r>
      <w:r w:rsidR="009F2F3F" w:rsidRPr="002E1FE1">
        <w:rPr>
          <w:rFonts w:ascii="Times New Roman" w:hAnsi="Times New Roman"/>
          <w:sz w:val="24"/>
          <w:szCs w:val="24"/>
        </w:rPr>
        <w:t>ите</w:t>
      </w:r>
      <w:r w:rsidR="00CA1C36" w:rsidRPr="002E1FE1">
        <w:rPr>
          <w:rFonts w:ascii="Times New Roman" w:hAnsi="Times New Roman"/>
          <w:sz w:val="24"/>
          <w:szCs w:val="24"/>
        </w:rPr>
        <w:t xml:space="preserve"> могат да поискат от възложителя разяснения по документацията за участие.</w:t>
      </w:r>
    </w:p>
    <w:p w14:paraId="1C6358E2" w14:textId="77777777" w:rsidR="00B672CA" w:rsidRPr="002E1FE1" w:rsidRDefault="00854C90" w:rsidP="005E5C70">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5.9</w:t>
      </w:r>
      <w:r w:rsidR="00B672CA" w:rsidRPr="002E1FE1">
        <w:rPr>
          <w:rFonts w:ascii="Times New Roman" w:hAnsi="Times New Roman"/>
          <w:b/>
          <w:sz w:val="24"/>
          <w:szCs w:val="24"/>
        </w:rPr>
        <w:t>.</w:t>
      </w:r>
      <w:r w:rsidR="00B672CA" w:rsidRPr="002E1FE1">
        <w:rPr>
          <w:rFonts w:ascii="Times New Roman" w:hAnsi="Times New Roman"/>
          <w:sz w:val="24"/>
          <w:szCs w:val="24"/>
        </w:rPr>
        <w:t xml:space="preserve"> </w:t>
      </w:r>
      <w:r w:rsidR="00B672CA" w:rsidRPr="002E1FE1">
        <w:rPr>
          <w:rFonts w:ascii="Times New Roman" w:hAnsi="Times New Roman"/>
          <w:sz w:val="24"/>
          <w:szCs w:val="24"/>
          <w:lang w:eastAsia="bg-BG"/>
        </w:rPr>
        <w:t xml:space="preserve">Всеки </w:t>
      </w:r>
      <w:r w:rsidR="00060F7C" w:rsidRPr="002E1FE1">
        <w:rPr>
          <w:rFonts w:ascii="Times New Roman" w:hAnsi="Times New Roman"/>
          <w:sz w:val="24"/>
          <w:szCs w:val="24"/>
          <w:lang w:eastAsia="bg-BG"/>
        </w:rPr>
        <w:t>участник</w:t>
      </w:r>
      <w:r w:rsidR="00B672CA" w:rsidRPr="002E1FE1">
        <w:rPr>
          <w:rFonts w:ascii="Times New Roman" w:hAnsi="Times New Roman"/>
          <w:sz w:val="24"/>
          <w:szCs w:val="24"/>
          <w:lang w:eastAsia="bg-BG"/>
        </w:rPr>
        <w:t xml:space="preserve"> в процедурата </w:t>
      </w:r>
      <w:r w:rsidR="00B672CA" w:rsidRPr="002E1FE1">
        <w:rPr>
          <w:rFonts w:ascii="Times New Roman" w:hAnsi="Times New Roman"/>
          <w:b/>
          <w:sz w:val="24"/>
          <w:szCs w:val="24"/>
          <w:lang w:eastAsia="bg-BG"/>
        </w:rPr>
        <w:t>има право да подаде само една оферта</w:t>
      </w:r>
      <w:r w:rsidR="00FA3831" w:rsidRPr="002E1FE1">
        <w:rPr>
          <w:rFonts w:ascii="Times New Roman" w:hAnsi="Times New Roman"/>
          <w:b/>
          <w:sz w:val="24"/>
          <w:szCs w:val="24"/>
          <w:lang w:eastAsia="bg-BG"/>
        </w:rPr>
        <w:t xml:space="preserve"> за ед</w:t>
      </w:r>
      <w:r w:rsidR="009E6B71" w:rsidRPr="002E1FE1">
        <w:rPr>
          <w:rFonts w:ascii="Times New Roman" w:hAnsi="Times New Roman"/>
          <w:b/>
          <w:sz w:val="24"/>
          <w:szCs w:val="24"/>
          <w:lang w:eastAsia="bg-BG"/>
        </w:rPr>
        <w:t>и</w:t>
      </w:r>
      <w:r w:rsidR="00FA3831" w:rsidRPr="002E1FE1">
        <w:rPr>
          <w:rFonts w:ascii="Times New Roman" w:hAnsi="Times New Roman"/>
          <w:b/>
          <w:sz w:val="24"/>
          <w:szCs w:val="24"/>
          <w:lang w:eastAsia="bg-BG"/>
        </w:rPr>
        <w:t>н и същ</w:t>
      </w:r>
      <w:r w:rsidR="009E6B71" w:rsidRPr="002E1FE1">
        <w:rPr>
          <w:rFonts w:ascii="Times New Roman" w:hAnsi="Times New Roman"/>
          <w:b/>
          <w:sz w:val="24"/>
          <w:szCs w:val="24"/>
          <w:lang w:eastAsia="bg-BG"/>
        </w:rPr>
        <w:t>и</w:t>
      </w:r>
      <w:r w:rsidR="00FA3831" w:rsidRPr="002E1FE1">
        <w:rPr>
          <w:rFonts w:ascii="Times New Roman" w:hAnsi="Times New Roman"/>
          <w:b/>
          <w:sz w:val="24"/>
          <w:szCs w:val="24"/>
          <w:lang w:eastAsia="bg-BG"/>
        </w:rPr>
        <w:t xml:space="preserve"> </w:t>
      </w:r>
      <w:r w:rsidR="00FA3831" w:rsidRPr="002E1FE1">
        <w:rPr>
          <w:rFonts w:ascii="Times New Roman" w:hAnsi="Times New Roman"/>
          <w:sz w:val="24"/>
          <w:szCs w:val="24"/>
          <w:lang w:eastAsia="bg-BG"/>
        </w:rPr>
        <w:t>обект</w:t>
      </w:r>
      <w:r w:rsidR="00B672CA" w:rsidRPr="002E1FE1">
        <w:rPr>
          <w:rFonts w:ascii="Times New Roman" w:hAnsi="Times New Roman"/>
          <w:sz w:val="24"/>
          <w:szCs w:val="24"/>
          <w:lang w:eastAsia="bg-BG"/>
        </w:rPr>
        <w:t>.</w:t>
      </w:r>
    </w:p>
    <w:p w14:paraId="2A55A740" w14:textId="77777777" w:rsidR="00B672CA" w:rsidRPr="002E1FE1" w:rsidRDefault="00B672CA" w:rsidP="005E5C70">
      <w:pPr>
        <w:spacing w:after="0" w:line="240" w:lineRule="auto"/>
        <w:ind w:firstLine="567"/>
        <w:jc w:val="both"/>
        <w:rPr>
          <w:rFonts w:ascii="Times New Roman" w:hAnsi="Times New Roman"/>
          <w:sz w:val="24"/>
          <w:szCs w:val="24"/>
        </w:rPr>
      </w:pPr>
    </w:p>
    <w:p w14:paraId="32FE113A" w14:textId="77777777" w:rsidR="00190274" w:rsidRPr="002E1FE1" w:rsidRDefault="00190274" w:rsidP="005E5C70">
      <w:pPr>
        <w:spacing w:after="0" w:line="240" w:lineRule="auto"/>
        <w:ind w:firstLine="567"/>
        <w:jc w:val="center"/>
        <w:rPr>
          <w:rFonts w:ascii="Times New Roman" w:hAnsi="Times New Roman"/>
          <w:b/>
          <w:caps/>
          <w:sz w:val="24"/>
          <w:szCs w:val="24"/>
        </w:rPr>
      </w:pPr>
      <w:r w:rsidRPr="002E1FE1">
        <w:rPr>
          <w:rFonts w:ascii="Times New Roman" w:hAnsi="Times New Roman"/>
          <w:b/>
          <w:sz w:val="24"/>
          <w:szCs w:val="24"/>
        </w:rPr>
        <w:t xml:space="preserve">6. </w:t>
      </w:r>
      <w:r w:rsidRPr="002E1FE1">
        <w:rPr>
          <w:rFonts w:ascii="Times New Roman" w:hAnsi="Times New Roman"/>
          <w:b/>
          <w:color w:val="000000"/>
          <w:sz w:val="24"/>
          <w:szCs w:val="24"/>
        </w:rPr>
        <w:t>ИЗИСКВАНИЯ КЪМ УЧАСТНИЦИТЕ И ЗА ДОПУКАНЕ ДО УЧАСТИЕ В КОНКУРСА</w:t>
      </w:r>
      <w:r w:rsidRPr="002E1FE1">
        <w:rPr>
          <w:rFonts w:ascii="Times New Roman" w:hAnsi="Times New Roman"/>
          <w:b/>
          <w:caps/>
          <w:sz w:val="24"/>
          <w:szCs w:val="24"/>
        </w:rPr>
        <w:t>.</w:t>
      </w:r>
    </w:p>
    <w:p w14:paraId="57E7A2C7" w14:textId="532DD452" w:rsidR="003A4D87" w:rsidRPr="008B7BE9" w:rsidRDefault="00190274" w:rsidP="003A4D87">
      <w:pPr>
        <w:pStyle w:val="af4"/>
        <w:ind w:firstLine="567"/>
        <w:jc w:val="both"/>
        <w:rPr>
          <w:rFonts w:ascii="Times New Roman" w:hAnsi="Times New Roman"/>
          <w:bCs/>
          <w:sz w:val="24"/>
          <w:szCs w:val="24"/>
          <w:lang w:eastAsia="ar-SA"/>
        </w:rPr>
      </w:pPr>
      <w:r w:rsidRPr="00F72150">
        <w:rPr>
          <w:rFonts w:ascii="Times New Roman" w:eastAsia="Times New Roman" w:hAnsi="Times New Roman"/>
          <w:b/>
          <w:sz w:val="24"/>
          <w:szCs w:val="24"/>
          <w:lang w:eastAsia="ar-SA"/>
        </w:rPr>
        <w:t>6.1.</w:t>
      </w:r>
      <w:r w:rsidRPr="00F72150">
        <w:rPr>
          <w:rFonts w:ascii="Times New Roman" w:eastAsia="Times New Roman" w:hAnsi="Times New Roman"/>
          <w:sz w:val="24"/>
          <w:szCs w:val="24"/>
          <w:lang w:eastAsia="ar-SA"/>
        </w:rPr>
        <w:t xml:space="preserve"> </w:t>
      </w:r>
      <w:r w:rsidR="00145188" w:rsidRPr="00F72150">
        <w:rPr>
          <w:rFonts w:ascii="Times New Roman" w:hAnsi="Times New Roman"/>
          <w:sz w:val="24"/>
          <w:szCs w:val="24"/>
          <w:lang w:eastAsia="ar-SA"/>
        </w:rPr>
        <w:t>До участие в процедурата се допускат търговци по смисъла на ТЗ на Република България, изпълн</w:t>
      </w:r>
      <w:r w:rsidR="006353CD" w:rsidRPr="00F72150">
        <w:rPr>
          <w:rFonts w:ascii="Times New Roman" w:hAnsi="Times New Roman"/>
          <w:sz w:val="24"/>
          <w:szCs w:val="24"/>
          <w:lang w:eastAsia="ar-SA"/>
        </w:rPr>
        <w:t>яващи</w:t>
      </w:r>
      <w:r w:rsidR="00145188" w:rsidRPr="00F72150">
        <w:rPr>
          <w:rFonts w:ascii="Times New Roman" w:hAnsi="Times New Roman"/>
          <w:sz w:val="24"/>
          <w:szCs w:val="24"/>
          <w:lang w:eastAsia="ar-SA"/>
        </w:rPr>
        <w:t xml:space="preserve"> изискванията на </w:t>
      </w:r>
      <w:r w:rsidR="00145188" w:rsidRPr="00F72150">
        <w:rPr>
          <w:rFonts w:ascii="Times New Roman" w:hAnsi="Times New Roman"/>
          <w:b/>
          <w:sz w:val="24"/>
          <w:szCs w:val="24"/>
          <w:lang w:eastAsia="ar-SA"/>
        </w:rPr>
        <w:t>чл. 18</w:t>
      </w:r>
      <w:r w:rsidR="004D7C6A">
        <w:rPr>
          <w:rFonts w:ascii="Times New Roman" w:hAnsi="Times New Roman"/>
          <w:sz w:val="24"/>
          <w:szCs w:val="24"/>
          <w:lang w:eastAsia="ar-SA"/>
        </w:rPr>
        <w:t xml:space="preserve"> и </w:t>
      </w:r>
      <w:r w:rsidR="00145188" w:rsidRPr="00F72150">
        <w:rPr>
          <w:rFonts w:ascii="Times New Roman" w:hAnsi="Times New Roman"/>
          <w:b/>
          <w:sz w:val="24"/>
          <w:szCs w:val="24"/>
          <w:lang w:eastAsia="ar-SA"/>
        </w:rPr>
        <w:t>чл. 19</w:t>
      </w:r>
      <w:r w:rsidR="00C80DA5" w:rsidRPr="00F72150">
        <w:rPr>
          <w:rFonts w:ascii="Times New Roman" w:hAnsi="Times New Roman"/>
          <w:sz w:val="24"/>
          <w:szCs w:val="24"/>
          <w:lang w:eastAsia="ar-SA"/>
        </w:rPr>
        <w:t xml:space="preserve"> </w:t>
      </w:r>
      <w:r w:rsidR="00145188" w:rsidRPr="00F72150">
        <w:rPr>
          <w:rFonts w:ascii="Times New Roman" w:hAnsi="Times New Roman"/>
          <w:sz w:val="24"/>
          <w:szCs w:val="24"/>
          <w:lang w:eastAsia="ar-SA"/>
        </w:rPr>
        <w:t xml:space="preserve">от </w:t>
      </w:r>
      <w:r w:rsidR="00145188" w:rsidRPr="00F72150">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w:t>
      </w:r>
      <w:r w:rsidR="00145188" w:rsidRPr="008B7BE9">
        <w:rPr>
          <w:rFonts w:ascii="Times New Roman" w:hAnsi="Times New Roman"/>
          <w:bCs/>
          <w:sz w:val="24"/>
          <w:szCs w:val="24"/>
          <w:lang w:eastAsia="ar-SA"/>
        </w:rPr>
        <w:t xml:space="preserve">недървесни горски </w:t>
      </w:r>
      <w:r w:rsidR="00145188" w:rsidRPr="008B7BE9">
        <w:rPr>
          <w:rFonts w:ascii="Times New Roman" w:hAnsi="Times New Roman"/>
          <w:bCs/>
          <w:sz w:val="24"/>
          <w:szCs w:val="24"/>
        </w:rPr>
        <w:t>продукти</w:t>
      </w:r>
      <w:r w:rsidR="00145188" w:rsidRPr="008B7BE9">
        <w:rPr>
          <w:rFonts w:ascii="Times New Roman" w:hAnsi="Times New Roman"/>
          <w:bCs/>
        </w:rPr>
        <w:t xml:space="preserve"> </w:t>
      </w:r>
      <w:r w:rsidR="00145188" w:rsidRPr="008B7BE9">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145188" w:rsidRPr="008B7BE9">
        <w:rPr>
          <w:rFonts w:ascii="Times New Roman" w:hAnsi="Times New Roman"/>
          <w:sz w:val="24"/>
          <w:szCs w:val="24"/>
          <w:lang w:eastAsia="ar-SA"/>
        </w:rPr>
        <w:t xml:space="preserve"> от горецитираната </w:t>
      </w:r>
      <w:r w:rsidR="00145188" w:rsidRPr="008B7BE9">
        <w:rPr>
          <w:rFonts w:ascii="Times New Roman" w:hAnsi="Times New Roman"/>
          <w:bCs/>
          <w:sz w:val="24"/>
          <w:szCs w:val="24"/>
          <w:lang w:eastAsia="ar-SA"/>
        </w:rPr>
        <w:t>Наредба).</w:t>
      </w:r>
    </w:p>
    <w:p w14:paraId="2D271654" w14:textId="63C7162E" w:rsidR="00FC4DD1" w:rsidRPr="008B7BE9" w:rsidRDefault="00FC4DD1" w:rsidP="00FC4DD1">
      <w:pPr>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Забележка:</w:t>
      </w:r>
      <w:r w:rsidRPr="008B7BE9">
        <w:rPr>
          <w:rFonts w:ascii="Times New Roman" w:eastAsia="Times New Roman" w:hAnsi="Times New Roman"/>
          <w:sz w:val="24"/>
          <w:szCs w:val="24"/>
          <w:lang w:eastAsia="ar-SA"/>
        </w:rPr>
        <w:t xml:space="preserve"> Обстоятелствата по т.6.1. на етапа допускане до участие се </w:t>
      </w:r>
      <w:r w:rsidRPr="008B7BE9">
        <w:rPr>
          <w:rFonts w:ascii="Times New Roman" w:eastAsia="Times New Roman" w:hAnsi="Times New Roman"/>
          <w:b/>
          <w:sz w:val="24"/>
          <w:szCs w:val="24"/>
          <w:lang w:eastAsia="ar-SA"/>
        </w:rPr>
        <w:t>заявява</w:t>
      </w:r>
      <w:r w:rsidR="00B44AF1" w:rsidRPr="008B7BE9">
        <w:rPr>
          <w:rFonts w:ascii="Times New Roman" w:eastAsia="Times New Roman" w:hAnsi="Times New Roman"/>
          <w:b/>
          <w:sz w:val="24"/>
          <w:szCs w:val="24"/>
          <w:lang w:eastAsia="ar-SA"/>
        </w:rPr>
        <w:t>т</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 xml:space="preserve">чрез </w:t>
      </w:r>
      <w:r w:rsidR="00F72150" w:rsidRPr="008B7BE9">
        <w:rPr>
          <w:rFonts w:ascii="Times New Roman" w:eastAsia="Times New Roman" w:hAnsi="Times New Roman"/>
          <w:b/>
          <w:sz w:val="24"/>
          <w:szCs w:val="24"/>
          <w:lang w:eastAsia="ar-SA"/>
        </w:rPr>
        <w:t>заявлението</w:t>
      </w:r>
      <w:r w:rsidR="006353CD" w:rsidRPr="008B7BE9">
        <w:rPr>
          <w:rFonts w:ascii="Times New Roman" w:eastAsia="Times New Roman" w:hAnsi="Times New Roman"/>
          <w:b/>
          <w:sz w:val="24"/>
          <w:szCs w:val="24"/>
          <w:lang w:eastAsia="ar-SA"/>
        </w:rPr>
        <w:t xml:space="preserve"> за участие и декларация № 1 – по образ</w:t>
      </w:r>
      <w:r w:rsidRPr="008B7BE9">
        <w:rPr>
          <w:rFonts w:ascii="Times New Roman" w:eastAsia="Times New Roman" w:hAnsi="Times New Roman"/>
          <w:b/>
          <w:sz w:val="24"/>
          <w:szCs w:val="24"/>
          <w:lang w:eastAsia="ar-SA"/>
        </w:rPr>
        <w:t>ц</w:t>
      </w:r>
      <w:r w:rsidR="006353CD" w:rsidRPr="008B7BE9">
        <w:rPr>
          <w:rFonts w:ascii="Times New Roman" w:eastAsia="Times New Roman" w:hAnsi="Times New Roman"/>
          <w:b/>
          <w:sz w:val="24"/>
          <w:szCs w:val="24"/>
          <w:lang w:eastAsia="ar-SA"/>
        </w:rPr>
        <w:t>ите</w:t>
      </w:r>
      <w:r w:rsidRPr="008B7BE9">
        <w:rPr>
          <w:rFonts w:ascii="Times New Roman" w:eastAsia="Times New Roman" w:hAnsi="Times New Roman"/>
          <w:sz w:val="24"/>
          <w:szCs w:val="24"/>
          <w:lang w:eastAsia="ar-SA"/>
        </w:rPr>
        <w:t xml:space="preserve"> приложен</w:t>
      </w:r>
      <w:r w:rsidR="006353CD" w:rsidRPr="008B7BE9">
        <w:rPr>
          <w:rFonts w:ascii="Times New Roman" w:eastAsia="Times New Roman" w:hAnsi="Times New Roman"/>
          <w:sz w:val="24"/>
          <w:szCs w:val="24"/>
          <w:lang w:eastAsia="ar-SA"/>
        </w:rPr>
        <w:t>и</w:t>
      </w:r>
      <w:r w:rsidRPr="008B7BE9">
        <w:rPr>
          <w:rFonts w:ascii="Times New Roman" w:eastAsia="Times New Roman" w:hAnsi="Times New Roman"/>
          <w:sz w:val="24"/>
          <w:szCs w:val="24"/>
          <w:lang w:eastAsia="ar-SA"/>
        </w:rPr>
        <w:t xml:space="preserve"> към конкурсната документация.</w:t>
      </w:r>
    </w:p>
    <w:p w14:paraId="626D2E57" w14:textId="77777777" w:rsidR="00B44AF1" w:rsidRPr="008B7BE9" w:rsidRDefault="00B44AF1" w:rsidP="00B44AF1">
      <w:pPr>
        <w:suppressAutoHyphens/>
        <w:spacing w:after="0" w:line="240" w:lineRule="auto"/>
        <w:ind w:firstLine="567"/>
        <w:jc w:val="both"/>
        <w:rPr>
          <w:rFonts w:ascii="Times New Roman" w:eastAsia="Times New Roman" w:hAnsi="Times New Roman"/>
          <w:b/>
          <w:sz w:val="24"/>
          <w:szCs w:val="24"/>
          <w:lang w:eastAsia="ar-SA"/>
        </w:rPr>
      </w:pPr>
    </w:p>
    <w:p w14:paraId="5E3FD378" w14:textId="4728E112" w:rsidR="00B44AF1" w:rsidRPr="008B7BE9" w:rsidRDefault="00B44AF1" w:rsidP="00B44AF1">
      <w:pPr>
        <w:suppressAutoHyphens/>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6.2</w:t>
      </w:r>
      <w:r w:rsidRPr="008B7BE9">
        <w:rPr>
          <w:rFonts w:ascii="Times New Roman" w:eastAsia="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обстоятелството на етапа допускане до участие се </w:t>
      </w:r>
      <w:r w:rsidRPr="008B7BE9">
        <w:rPr>
          <w:rFonts w:ascii="Times New Roman" w:eastAsia="Times New Roman" w:hAnsi="Times New Roman"/>
          <w:b/>
          <w:sz w:val="24"/>
          <w:szCs w:val="24"/>
          <w:lang w:eastAsia="ar-SA"/>
        </w:rPr>
        <w:t>заявяват</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чрез декларация № 1 – по образец</w:t>
      </w:r>
      <w:r w:rsidRPr="008B7BE9">
        <w:rPr>
          <w:rFonts w:ascii="Times New Roman" w:eastAsia="Times New Roman" w:hAnsi="Times New Roman"/>
          <w:sz w:val="24"/>
          <w:szCs w:val="24"/>
          <w:lang w:eastAsia="ar-SA"/>
        </w:rPr>
        <w:t xml:space="preserve"> (приложена към конкурсната документация).</w:t>
      </w:r>
    </w:p>
    <w:p w14:paraId="04AC2520" w14:textId="68AB7100" w:rsidR="00B44AF1" w:rsidRPr="008B7BE9" w:rsidRDefault="00B44AF1" w:rsidP="00B44AF1">
      <w:pPr>
        <w:spacing w:after="0" w:line="240" w:lineRule="auto"/>
        <w:ind w:firstLine="567"/>
        <w:jc w:val="both"/>
        <w:rPr>
          <w:rFonts w:ascii="Times New Roman" w:eastAsia="Times New Roman" w:hAnsi="Times New Roman"/>
          <w:sz w:val="24"/>
          <w:szCs w:val="24"/>
          <w:lang w:eastAsia="ar-SA"/>
        </w:rPr>
      </w:pPr>
      <w:r w:rsidRPr="008B7BE9">
        <w:rPr>
          <w:rFonts w:ascii="Times New Roman" w:eastAsia="Times New Roman" w:hAnsi="Times New Roman"/>
          <w:b/>
          <w:sz w:val="24"/>
          <w:szCs w:val="24"/>
          <w:lang w:eastAsia="ar-SA"/>
        </w:rPr>
        <w:t>Забележка:</w:t>
      </w:r>
      <w:r w:rsidRPr="008B7BE9">
        <w:rPr>
          <w:rFonts w:ascii="Times New Roman" w:eastAsia="Times New Roman" w:hAnsi="Times New Roman"/>
          <w:sz w:val="24"/>
          <w:szCs w:val="24"/>
          <w:lang w:eastAsia="ar-SA"/>
        </w:rPr>
        <w:t xml:space="preserve"> Обстоятелствата по т.6.2. на етапа допускане до участие се </w:t>
      </w:r>
      <w:r w:rsidRPr="008B7BE9">
        <w:rPr>
          <w:rFonts w:ascii="Times New Roman" w:eastAsia="Times New Roman" w:hAnsi="Times New Roman"/>
          <w:b/>
          <w:sz w:val="24"/>
          <w:szCs w:val="24"/>
          <w:lang w:eastAsia="ar-SA"/>
        </w:rPr>
        <w:t>заявява</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sz w:val="24"/>
          <w:szCs w:val="24"/>
          <w:lang w:eastAsia="ar-SA"/>
        </w:rPr>
        <w:t>чрез декларация № 1 – по образец</w:t>
      </w:r>
      <w:r w:rsidRPr="008B7BE9">
        <w:rPr>
          <w:rFonts w:ascii="Times New Roman" w:eastAsia="Times New Roman" w:hAnsi="Times New Roman"/>
          <w:sz w:val="24"/>
          <w:szCs w:val="24"/>
          <w:lang w:eastAsia="ar-SA"/>
        </w:rPr>
        <w:t xml:space="preserve"> приложена към конкурсната документация.</w:t>
      </w:r>
    </w:p>
    <w:p w14:paraId="32298841" w14:textId="77777777" w:rsidR="008E3152" w:rsidRPr="008B7BE9" w:rsidRDefault="008E3152" w:rsidP="00744CEF">
      <w:pPr>
        <w:spacing w:after="0" w:line="240" w:lineRule="auto"/>
        <w:ind w:firstLine="480"/>
        <w:jc w:val="both"/>
        <w:rPr>
          <w:rFonts w:ascii="Times New Roman" w:eastAsia="Times New Roman" w:hAnsi="Times New Roman"/>
          <w:bCs/>
          <w:sz w:val="24"/>
          <w:szCs w:val="24"/>
          <w:lang w:eastAsia="ar-SA"/>
        </w:rPr>
      </w:pPr>
    </w:p>
    <w:p w14:paraId="326A3E28" w14:textId="77777777" w:rsidR="009A4722" w:rsidRPr="00F72150" w:rsidRDefault="009A4722" w:rsidP="009A4722">
      <w:pPr>
        <w:spacing w:after="0" w:line="240" w:lineRule="auto"/>
        <w:ind w:firstLine="567"/>
        <w:jc w:val="both"/>
        <w:rPr>
          <w:rFonts w:ascii="Times New Roman" w:hAnsi="Times New Roman"/>
          <w:b/>
          <w:sz w:val="24"/>
          <w:szCs w:val="24"/>
          <w:u w:val="single"/>
        </w:rPr>
      </w:pPr>
      <w:r w:rsidRPr="00F72150">
        <w:rPr>
          <w:rFonts w:ascii="Times New Roman" w:hAnsi="Times New Roman"/>
          <w:b/>
          <w:sz w:val="24"/>
          <w:szCs w:val="24"/>
          <w:u w:val="single"/>
        </w:rPr>
        <w:lastRenderedPageBreak/>
        <w:t xml:space="preserve">6.3. </w:t>
      </w:r>
      <w:r w:rsidRPr="00F72150">
        <w:rPr>
          <w:rFonts w:ascii="Times New Roman" w:hAnsi="Times New Roman"/>
          <w:b/>
          <w:color w:val="000000"/>
          <w:sz w:val="24"/>
          <w:szCs w:val="24"/>
          <w:u w:val="single"/>
        </w:rPr>
        <w:t xml:space="preserve">Участникът трябва да </w:t>
      </w:r>
      <w:r w:rsidRPr="00F72150">
        <w:rPr>
          <w:rFonts w:ascii="Times New Roman" w:hAnsi="Times New Roman"/>
          <w:b/>
          <w:sz w:val="24"/>
          <w:szCs w:val="24"/>
          <w:u w:val="single"/>
        </w:rPr>
        <w:t>отговаря на техническите и квалификационни изисквания</w:t>
      </w:r>
      <w:r w:rsidRPr="00BD28A3">
        <w:rPr>
          <w:rFonts w:ascii="Times New Roman" w:hAnsi="Times New Roman"/>
          <w:b/>
          <w:sz w:val="24"/>
          <w:szCs w:val="24"/>
          <w:u w:val="single"/>
        </w:rPr>
        <w:t>,</w:t>
      </w:r>
      <w:r w:rsidRPr="00F72150">
        <w:rPr>
          <w:rFonts w:ascii="Times New Roman" w:hAnsi="Times New Roman"/>
          <w:b/>
          <w:sz w:val="24"/>
          <w:szCs w:val="24"/>
          <w:u w:val="single"/>
        </w:rPr>
        <w:t xml:space="preserve"> както следва:</w:t>
      </w:r>
    </w:p>
    <w:p w14:paraId="30DF571A" w14:textId="77777777" w:rsidR="009A4722" w:rsidRPr="00162966" w:rsidRDefault="009A4722" w:rsidP="009A4722">
      <w:pPr>
        <w:spacing w:after="0" w:line="240" w:lineRule="auto"/>
        <w:ind w:firstLine="567"/>
        <w:jc w:val="both"/>
        <w:rPr>
          <w:rFonts w:ascii="Times New Roman" w:eastAsia="Times New Roman" w:hAnsi="Times New Roman"/>
          <w:sz w:val="24"/>
          <w:szCs w:val="24"/>
          <w:lang w:eastAsia="ar-SA"/>
        </w:rPr>
      </w:pPr>
      <w:r w:rsidRPr="00665E56">
        <w:rPr>
          <w:rFonts w:ascii="Times New Roman" w:hAnsi="Times New Roman"/>
          <w:b/>
          <w:sz w:val="24"/>
          <w:szCs w:val="24"/>
        </w:rPr>
        <w:t>6.3.1.</w:t>
      </w:r>
      <w:r w:rsidRPr="00665E56">
        <w:rPr>
          <w:rFonts w:ascii="Times New Roman" w:hAnsi="Times New Roman"/>
          <w:sz w:val="24"/>
          <w:szCs w:val="24"/>
        </w:rPr>
        <w:t xml:space="preserve"> </w:t>
      </w:r>
      <w:r w:rsidRPr="00665E56">
        <w:rPr>
          <w:rFonts w:ascii="Times New Roman" w:eastAsia="Times New Roman" w:hAnsi="Times New Roman"/>
          <w:sz w:val="24"/>
          <w:szCs w:val="24"/>
          <w:lang w:eastAsia="ar-SA"/>
        </w:rPr>
        <w:t xml:space="preserve">Да притежава </w:t>
      </w:r>
      <w:r w:rsidRPr="00665E56">
        <w:rPr>
          <w:rFonts w:ascii="Times New Roman" w:hAnsi="Times New Roman"/>
          <w:sz w:val="24"/>
          <w:szCs w:val="24"/>
          <w:shd w:val="clear" w:color="auto" w:fill="FFFFFF"/>
        </w:rPr>
        <w:t>собствена, наета или закупена на лизинг</w:t>
      </w:r>
      <w:r w:rsidRPr="00665E56">
        <w:rPr>
          <w:rFonts w:ascii="Times New Roman" w:eastAsia="Times New Roman" w:hAnsi="Times New Roman"/>
          <w:sz w:val="24"/>
          <w:szCs w:val="24"/>
          <w:lang w:eastAsia="ar-SA"/>
        </w:rPr>
        <w:t xml:space="preserve"> техника (</w:t>
      </w:r>
      <w:r w:rsidRPr="00737007">
        <w:rPr>
          <w:rFonts w:ascii="Times New Roman" w:eastAsia="Times New Roman" w:hAnsi="Times New Roman"/>
          <w:b/>
          <w:bCs/>
          <w:sz w:val="24"/>
          <w:szCs w:val="24"/>
          <w:lang w:eastAsia="ar-SA"/>
        </w:rPr>
        <w:t>работно оборудване</w:t>
      </w:r>
      <w:r w:rsidRPr="00665E56">
        <w:rPr>
          <w:rFonts w:ascii="Times New Roman" w:eastAsia="Times New Roman" w:hAnsi="Times New Roman"/>
          <w:sz w:val="24"/>
          <w:szCs w:val="24"/>
          <w:lang w:eastAsia="ar-SA"/>
        </w:rPr>
        <w:t xml:space="preserve"> по смисъла на </w:t>
      </w:r>
      <w:r w:rsidRPr="00737007">
        <w:rPr>
          <w:rFonts w:ascii="Times New Roman" w:eastAsia="Times New Roman" w:hAnsi="Times New Roman"/>
          <w:b/>
          <w:bCs/>
          <w:sz w:val="24"/>
          <w:szCs w:val="24"/>
          <w:lang w:eastAsia="ar-SA"/>
        </w:rPr>
        <w:t>§1, т. 4</w:t>
      </w:r>
      <w:r w:rsidRPr="00665E56">
        <w:rPr>
          <w:rFonts w:ascii="Times New Roman" w:eastAsia="Times New Roman" w:hAnsi="Times New Roman"/>
          <w:sz w:val="24"/>
          <w:szCs w:val="24"/>
          <w:lang w:eastAsia="ar-SA"/>
        </w:rPr>
        <w:t xml:space="preserve"> от ДР на </w:t>
      </w:r>
      <w:r w:rsidRPr="00665E56">
        <w:rPr>
          <w:rFonts w:ascii="Times New Roman" w:eastAsia="Times New Roman" w:hAnsi="Times New Roman"/>
          <w:bCs/>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665E56">
        <w:rPr>
          <w:rFonts w:ascii="Times New Roman" w:eastAsia="Times New Roman" w:hAnsi="Times New Roman"/>
          <w:sz w:val="24"/>
          <w:szCs w:val="24"/>
          <w:lang w:eastAsia="ar-SA"/>
        </w:rPr>
        <w:t xml:space="preserve">, като независимо за колко обекта участва </w:t>
      </w:r>
      <w:r w:rsidRPr="00676A82">
        <w:rPr>
          <w:rFonts w:ascii="Times New Roman" w:eastAsia="Times New Roman" w:hAnsi="Times New Roman"/>
          <w:sz w:val="24"/>
          <w:szCs w:val="24"/>
          <w:lang w:eastAsia="ar-SA"/>
        </w:rPr>
        <w:t>участникът</w:t>
      </w:r>
      <w:r w:rsidRPr="00CB56DF">
        <w:rPr>
          <w:rFonts w:ascii="Times New Roman" w:eastAsia="Times New Roman" w:hAnsi="Times New Roman"/>
          <w:color w:val="FF0000"/>
          <w:sz w:val="24"/>
          <w:szCs w:val="24"/>
          <w:lang w:eastAsia="ar-SA"/>
        </w:rPr>
        <w:t xml:space="preserve"> </w:t>
      </w:r>
      <w:r w:rsidRPr="00665E56">
        <w:rPr>
          <w:rFonts w:ascii="Times New Roman" w:eastAsia="Times New Roman" w:hAnsi="Times New Roman"/>
          <w:sz w:val="24"/>
          <w:szCs w:val="24"/>
          <w:lang w:eastAsia="ar-SA"/>
        </w:rPr>
        <w:t xml:space="preserve">следва </w:t>
      </w:r>
      <w:r w:rsidRPr="00BA4A1F">
        <w:rPr>
          <w:rFonts w:ascii="Times New Roman" w:eastAsia="Times New Roman" w:hAnsi="Times New Roman"/>
          <w:sz w:val="24"/>
          <w:szCs w:val="24"/>
          <w:lang w:eastAsia="ar-SA"/>
        </w:rPr>
        <w:t>да представи доказателства за наличието на</w:t>
      </w:r>
      <w:r w:rsidRPr="00665E56">
        <w:rPr>
          <w:rFonts w:ascii="Times New Roman" w:eastAsia="Times New Roman" w:hAnsi="Times New Roman"/>
          <w:sz w:val="24"/>
          <w:szCs w:val="24"/>
          <w:lang w:eastAsia="ar-SA"/>
        </w:rPr>
        <w:t xml:space="preserve"> </w:t>
      </w:r>
      <w:r w:rsidRPr="00665E56">
        <w:rPr>
          <w:rFonts w:ascii="Times New Roman" w:hAnsi="Times New Roman"/>
          <w:sz w:val="24"/>
          <w:szCs w:val="24"/>
          <w:shd w:val="clear" w:color="auto" w:fill="FFFFFF"/>
        </w:rPr>
        <w:t>собствена</w:t>
      </w:r>
      <w:r w:rsidRPr="00676A82">
        <w:rPr>
          <w:rFonts w:ascii="Times New Roman" w:hAnsi="Times New Roman"/>
          <w:sz w:val="24"/>
          <w:szCs w:val="24"/>
          <w:shd w:val="clear" w:color="auto" w:fill="FFFFFF"/>
        </w:rPr>
        <w:t xml:space="preserve">, наета </w:t>
      </w:r>
      <w:r w:rsidRPr="00665E56">
        <w:rPr>
          <w:rFonts w:ascii="Times New Roman" w:hAnsi="Times New Roman"/>
          <w:sz w:val="24"/>
          <w:szCs w:val="24"/>
          <w:shd w:val="clear" w:color="auto" w:fill="FFFFFF"/>
        </w:rPr>
        <w:t>или закупена на лизинг</w:t>
      </w:r>
      <w:r w:rsidRPr="00665E56">
        <w:rPr>
          <w:rFonts w:ascii="Times New Roman" w:eastAsia="Times New Roman" w:hAnsi="Times New Roman"/>
          <w:sz w:val="24"/>
          <w:szCs w:val="24"/>
          <w:lang w:eastAsia="ar-SA"/>
        </w:rPr>
        <w:t xml:space="preserve"> техника </w:t>
      </w:r>
      <w:r w:rsidRPr="00665E56">
        <w:rPr>
          <w:rFonts w:ascii="Times New Roman" w:eastAsia="Times New Roman" w:hAnsi="Times New Roman"/>
          <w:b/>
          <w:bCs/>
          <w:sz w:val="24"/>
          <w:szCs w:val="24"/>
          <w:lang w:eastAsia="ar-SA"/>
        </w:rPr>
        <w:t>не по-малко</w:t>
      </w:r>
      <w:r w:rsidRPr="00665E56">
        <w:rPr>
          <w:rFonts w:ascii="Times New Roman" w:eastAsia="Times New Roman" w:hAnsi="Times New Roman"/>
          <w:bCs/>
          <w:sz w:val="24"/>
          <w:szCs w:val="24"/>
          <w:lang w:eastAsia="ar-SA"/>
        </w:rPr>
        <w:t xml:space="preserve"> от:</w:t>
      </w:r>
      <w:r w:rsidRPr="00665E56">
        <w:rPr>
          <w:rFonts w:ascii="Times New Roman" w:eastAsia="Times New Roman" w:hAnsi="Times New Roman"/>
          <w:sz w:val="24"/>
          <w:szCs w:val="24"/>
          <w:lang w:eastAsia="ar-SA"/>
        </w:rPr>
        <w:t xml:space="preserve"> </w:t>
      </w:r>
    </w:p>
    <w:p w14:paraId="031D60BB" w14:textId="77777777" w:rsidR="009A4722" w:rsidRDefault="009A4722" w:rsidP="009A4722">
      <w:pPr>
        <w:spacing w:after="0" w:line="240" w:lineRule="auto"/>
        <w:ind w:firstLine="567"/>
        <w:jc w:val="both"/>
        <w:rPr>
          <w:rFonts w:ascii="Times New Roman" w:hAnsi="Times New Roman"/>
          <w:bCs/>
          <w:sz w:val="24"/>
          <w:szCs w:val="24"/>
        </w:rPr>
      </w:pPr>
      <w:r w:rsidRPr="00162966">
        <w:rPr>
          <w:rFonts w:ascii="Times New Roman" w:hAnsi="Times New Roman"/>
          <w:b/>
          <w:sz w:val="24"/>
          <w:szCs w:val="24"/>
        </w:rPr>
        <w:t xml:space="preserve">- </w:t>
      </w:r>
      <w:r>
        <w:rPr>
          <w:rFonts w:ascii="Times New Roman" w:hAnsi="Times New Roman"/>
          <w:b/>
          <w:sz w:val="24"/>
          <w:szCs w:val="24"/>
        </w:rPr>
        <w:t>високопроходима техника за транспортиране - 1</w:t>
      </w:r>
      <w:r w:rsidRPr="00162966">
        <w:rPr>
          <w:rFonts w:ascii="Times New Roman" w:hAnsi="Times New Roman"/>
          <w:b/>
          <w:sz w:val="24"/>
          <w:szCs w:val="24"/>
        </w:rPr>
        <w:t xml:space="preserve"> бр.</w:t>
      </w:r>
      <w:r w:rsidRPr="00676A82">
        <w:rPr>
          <w:rFonts w:ascii="Times New Roman" w:hAnsi="Times New Roman"/>
          <w:b/>
          <w:sz w:val="24"/>
          <w:szCs w:val="24"/>
        </w:rPr>
        <w:t>,</w:t>
      </w:r>
      <w:r w:rsidRPr="00162966">
        <w:rPr>
          <w:rFonts w:ascii="Times New Roman" w:hAnsi="Times New Roman"/>
          <w:b/>
          <w:sz w:val="24"/>
          <w:szCs w:val="24"/>
        </w:rPr>
        <w:t xml:space="preserve"> </w:t>
      </w:r>
      <w:r w:rsidRPr="002F7885">
        <w:rPr>
          <w:rFonts w:ascii="Times New Roman" w:hAnsi="Times New Roman"/>
          <w:bCs/>
          <w:sz w:val="24"/>
          <w:szCs w:val="24"/>
        </w:rPr>
        <w:t>оборудвана с GPS система за проследяване.</w:t>
      </w:r>
    </w:p>
    <w:p w14:paraId="1914A912" w14:textId="77777777" w:rsidR="009A4722" w:rsidRDefault="009A4722" w:rsidP="009A4722">
      <w:pPr>
        <w:spacing w:after="0" w:line="240" w:lineRule="auto"/>
        <w:ind w:firstLine="567"/>
        <w:jc w:val="both"/>
        <w:rPr>
          <w:rFonts w:ascii="Times New Roman" w:hAnsi="Times New Roman"/>
          <w:bCs/>
          <w:sz w:val="24"/>
          <w:szCs w:val="24"/>
        </w:rPr>
      </w:pPr>
    </w:p>
    <w:p w14:paraId="48A6E7CA" w14:textId="77777777" w:rsidR="009A4722" w:rsidRPr="005A39A2" w:rsidRDefault="009A4722" w:rsidP="009A4722">
      <w:pPr>
        <w:spacing w:after="0" w:line="240" w:lineRule="auto"/>
        <w:ind w:firstLine="567"/>
        <w:jc w:val="both"/>
        <w:rPr>
          <w:rFonts w:ascii="Times New Roman" w:hAnsi="Times New Roman"/>
          <w:b/>
          <w:bCs/>
          <w:sz w:val="24"/>
          <w:szCs w:val="24"/>
        </w:rPr>
      </w:pPr>
      <w:r w:rsidRPr="005A39A2">
        <w:rPr>
          <w:rFonts w:ascii="Times New Roman" w:hAnsi="Times New Roman"/>
          <w:b/>
          <w:bCs/>
          <w:sz w:val="24"/>
          <w:szCs w:val="24"/>
        </w:rPr>
        <w:t>или</w:t>
      </w:r>
    </w:p>
    <w:p w14:paraId="46170F77" w14:textId="77777777" w:rsidR="009A4722" w:rsidRPr="002F7885" w:rsidRDefault="009A4722" w:rsidP="009A4722">
      <w:pPr>
        <w:spacing w:after="0" w:line="240" w:lineRule="auto"/>
        <w:ind w:firstLine="567"/>
        <w:jc w:val="both"/>
        <w:rPr>
          <w:rFonts w:ascii="Times New Roman" w:hAnsi="Times New Roman"/>
          <w:bCs/>
          <w:sz w:val="24"/>
          <w:szCs w:val="24"/>
        </w:rPr>
      </w:pPr>
    </w:p>
    <w:p w14:paraId="7DB93553" w14:textId="77777777" w:rsidR="009A4722" w:rsidRPr="005A39A2" w:rsidRDefault="009A4722" w:rsidP="009A4722">
      <w:pPr>
        <w:suppressAutoHyphens/>
        <w:spacing w:after="0" w:line="240" w:lineRule="auto"/>
        <w:ind w:firstLine="567"/>
        <w:jc w:val="both"/>
        <w:rPr>
          <w:rFonts w:ascii="Times New Roman" w:hAnsi="Times New Roman"/>
          <w:sz w:val="24"/>
          <w:szCs w:val="24"/>
        </w:rPr>
      </w:pPr>
      <w:r>
        <w:rPr>
          <w:rFonts w:ascii="Times New Roman" w:hAnsi="Times New Roman"/>
          <w:b/>
          <w:sz w:val="24"/>
          <w:szCs w:val="24"/>
        </w:rPr>
        <w:t xml:space="preserve">- високопроходима </w:t>
      </w:r>
      <w:r w:rsidRPr="005A39A2">
        <w:rPr>
          <w:rFonts w:ascii="Times New Roman" w:hAnsi="Times New Roman"/>
          <w:b/>
          <w:sz w:val="24"/>
          <w:szCs w:val="24"/>
        </w:rPr>
        <w:t xml:space="preserve">техника за транспортиране с вградено прикачно устройство кранова уредба </w:t>
      </w:r>
      <w:r>
        <w:rPr>
          <w:rFonts w:ascii="Times New Roman" w:hAnsi="Times New Roman"/>
          <w:b/>
          <w:sz w:val="24"/>
          <w:szCs w:val="24"/>
        </w:rPr>
        <w:t xml:space="preserve">за товарене/разтоварване </w:t>
      </w:r>
      <w:r w:rsidRPr="005A39A2">
        <w:rPr>
          <w:rFonts w:ascii="Times New Roman" w:hAnsi="Times New Roman"/>
          <w:b/>
          <w:sz w:val="24"/>
          <w:szCs w:val="24"/>
        </w:rPr>
        <w:t xml:space="preserve">- </w:t>
      </w:r>
      <w:r>
        <w:rPr>
          <w:rFonts w:ascii="Times New Roman" w:hAnsi="Times New Roman"/>
          <w:b/>
          <w:sz w:val="24"/>
          <w:szCs w:val="24"/>
        </w:rPr>
        <w:t>1</w:t>
      </w:r>
      <w:r w:rsidRPr="005A39A2">
        <w:rPr>
          <w:rFonts w:ascii="Times New Roman" w:hAnsi="Times New Roman"/>
          <w:b/>
          <w:sz w:val="24"/>
          <w:szCs w:val="24"/>
        </w:rPr>
        <w:t xml:space="preserve"> бр.</w:t>
      </w:r>
      <w:r w:rsidRPr="00676A82">
        <w:rPr>
          <w:rFonts w:ascii="Times New Roman" w:hAnsi="Times New Roman"/>
          <w:b/>
          <w:sz w:val="24"/>
          <w:szCs w:val="24"/>
        </w:rPr>
        <w:t>,</w:t>
      </w:r>
      <w:r w:rsidRPr="005A39A2">
        <w:rPr>
          <w:rFonts w:ascii="Times New Roman" w:hAnsi="Times New Roman"/>
          <w:b/>
          <w:sz w:val="24"/>
          <w:szCs w:val="24"/>
        </w:rPr>
        <w:t xml:space="preserve"> оборудвана с GPS система за проследяване</w:t>
      </w:r>
      <w:r w:rsidRPr="005A39A2">
        <w:rPr>
          <w:rFonts w:ascii="Times New Roman" w:hAnsi="Times New Roman"/>
          <w:sz w:val="24"/>
          <w:szCs w:val="24"/>
        </w:rPr>
        <w:t>.</w:t>
      </w:r>
    </w:p>
    <w:p w14:paraId="453F9CF9" w14:textId="77777777" w:rsidR="009A4722" w:rsidRPr="00162966" w:rsidRDefault="009A4722" w:rsidP="009A4722">
      <w:pPr>
        <w:suppressAutoHyphens/>
        <w:spacing w:after="0" w:line="240" w:lineRule="auto"/>
        <w:ind w:firstLine="567"/>
        <w:jc w:val="both"/>
        <w:rPr>
          <w:rFonts w:ascii="Times New Roman" w:eastAsia="Times New Roman" w:hAnsi="Times New Roman"/>
          <w:b/>
          <w:bCs/>
          <w:sz w:val="24"/>
          <w:szCs w:val="24"/>
          <w:lang w:eastAsia="ar-SA"/>
        </w:rPr>
      </w:pPr>
    </w:p>
    <w:p w14:paraId="3475E4FC" w14:textId="77777777" w:rsidR="009A4722"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F72150">
        <w:rPr>
          <w:rFonts w:ascii="Times New Roman" w:eastAsia="Times New Roman" w:hAnsi="Times New Roman"/>
          <w:b/>
          <w:sz w:val="24"/>
          <w:szCs w:val="24"/>
          <w:lang w:eastAsia="ar-SA"/>
        </w:rPr>
        <w:t>Задължителни изисквания на процедурата: Представен</w:t>
      </w:r>
      <w:r>
        <w:rPr>
          <w:rFonts w:ascii="Times New Roman" w:eastAsia="Times New Roman" w:hAnsi="Times New Roman"/>
          <w:b/>
          <w:sz w:val="24"/>
          <w:szCs w:val="24"/>
          <w:lang w:eastAsia="ar-SA"/>
        </w:rPr>
        <w:t>ата техника и</w:t>
      </w:r>
      <w:r w:rsidRPr="00F72150">
        <w:rPr>
          <w:rFonts w:ascii="Times New Roman" w:eastAsia="Times New Roman" w:hAnsi="Times New Roman"/>
          <w:b/>
          <w:sz w:val="24"/>
          <w:szCs w:val="24"/>
          <w:lang w:eastAsia="ar-SA"/>
        </w:rPr>
        <w:t xml:space="preserve"> работното</w:t>
      </w:r>
      <w:r w:rsidRPr="00FE5705">
        <w:rPr>
          <w:rFonts w:ascii="Times New Roman" w:eastAsia="Times New Roman" w:hAnsi="Times New Roman"/>
          <w:b/>
          <w:sz w:val="24"/>
          <w:szCs w:val="24"/>
          <w:lang w:eastAsia="ar-SA"/>
        </w:rPr>
        <w:t xml:space="preserve"> оборудване</w:t>
      </w:r>
      <w:r w:rsidRPr="002E1FE1">
        <w:rPr>
          <w:rFonts w:ascii="Times New Roman" w:eastAsia="Times New Roman" w:hAnsi="Times New Roman"/>
          <w:bCs/>
          <w:sz w:val="24"/>
          <w:szCs w:val="24"/>
          <w:lang w:eastAsia="ar-SA"/>
        </w:rPr>
        <w:t xml:space="preserve"> трябва да отговаря</w:t>
      </w:r>
      <w:r>
        <w:rPr>
          <w:rFonts w:ascii="Times New Roman" w:eastAsia="Times New Roman" w:hAnsi="Times New Roman"/>
          <w:bCs/>
          <w:sz w:val="24"/>
          <w:szCs w:val="24"/>
          <w:lang w:eastAsia="ar-SA"/>
        </w:rPr>
        <w:t>т</w:t>
      </w:r>
      <w:r w:rsidRPr="002E1FE1">
        <w:rPr>
          <w:rFonts w:ascii="Times New Roman" w:eastAsia="Times New Roman" w:hAnsi="Times New Roman"/>
          <w:bCs/>
          <w:sz w:val="24"/>
          <w:szCs w:val="24"/>
          <w:lang w:eastAsia="ar-SA"/>
        </w:rPr>
        <w:t xml:space="preserve"> на изискванията на българското законодателство, с</w:t>
      </w:r>
      <w:r>
        <w:rPr>
          <w:rFonts w:ascii="Times New Roman" w:eastAsia="Times New Roman" w:hAnsi="Times New Roman"/>
          <w:bCs/>
          <w:sz w:val="24"/>
          <w:szCs w:val="24"/>
          <w:lang w:eastAsia="ar-SA"/>
        </w:rPr>
        <w:t>ъгласно правните норми на ЗДвП,</w:t>
      </w:r>
      <w:r w:rsidRPr="002E1FE1">
        <w:rPr>
          <w:rFonts w:ascii="Times New Roman" w:eastAsia="Times New Roman" w:hAnsi="Times New Roman"/>
          <w:bCs/>
          <w:sz w:val="24"/>
          <w:szCs w:val="24"/>
          <w:lang w:eastAsia="ar-SA"/>
        </w:rPr>
        <w:t xml:space="preserve"> </w:t>
      </w:r>
      <w:r w:rsidRPr="002E1FE1">
        <w:rPr>
          <w:rFonts w:ascii="Times New Roman" w:eastAsia="Times New Roman" w:hAnsi="Times New Roman"/>
          <w:sz w:val="24"/>
          <w:szCs w:val="24"/>
          <w:lang w:eastAsia="ar-SA"/>
        </w:rPr>
        <w:t>ЗРКЗГТ</w:t>
      </w:r>
      <w:r w:rsidRPr="002E1FE1">
        <w:rPr>
          <w:rFonts w:ascii="Times New Roman" w:hAnsi="Times New Roman"/>
          <w:sz w:val="24"/>
          <w:szCs w:val="24"/>
        </w:rPr>
        <w:t>, Наредба № 1 за контрола и опа</w:t>
      </w:r>
      <w:bookmarkStart w:id="1" w:name="_Hlk150849569"/>
      <w:r>
        <w:rPr>
          <w:rFonts w:ascii="Times New Roman" w:hAnsi="Times New Roman"/>
          <w:sz w:val="24"/>
          <w:szCs w:val="24"/>
        </w:rPr>
        <w:t xml:space="preserve">зването  на горките територии, </w:t>
      </w:r>
      <w:r w:rsidRPr="005B7079">
        <w:rPr>
          <w:rFonts w:ascii="Times New Roman" w:hAnsi="Times New Roman"/>
          <w:color w:val="000000"/>
          <w:sz w:val="24"/>
          <w:szCs w:val="24"/>
        </w:rPr>
        <w:t>наредба № 3 от 03.02.2016 г. за извършване на техническите прегледи на техниката по Закона за регистрация и контрол на земеделската и горската техника</w:t>
      </w:r>
      <w:bookmarkEnd w:id="1"/>
      <w:r w:rsidRPr="002E1FE1">
        <w:rPr>
          <w:rFonts w:ascii="Times New Roman" w:hAnsi="Times New Roman"/>
          <w:sz w:val="24"/>
          <w:szCs w:val="24"/>
        </w:rPr>
        <w:t>,</w:t>
      </w:r>
      <w:r w:rsidRPr="002E1FE1">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2E1FE1">
        <w:rPr>
          <w:rFonts w:ascii="Times New Roman" w:hAnsi="Times New Roman"/>
          <w:sz w:val="24"/>
          <w:szCs w:val="24"/>
        </w:rPr>
        <w:t xml:space="preserve">, ЗЗБУТ, </w:t>
      </w:r>
      <w:r w:rsidRPr="002E1FE1">
        <w:rPr>
          <w:rFonts w:ascii="Times New Roman" w:eastAsia="Times New Roman" w:hAnsi="Times New Roman"/>
          <w:sz w:val="24"/>
          <w:szCs w:val="24"/>
          <w:lang w:eastAsia="ar-SA"/>
        </w:rPr>
        <w:t>Правилник за здравословни и безопасни условия на труд в горите</w:t>
      </w:r>
      <w:r w:rsidRPr="002E1FE1">
        <w:rPr>
          <w:rFonts w:ascii="Times New Roman" w:hAnsi="Times New Roman"/>
          <w:sz w:val="24"/>
          <w:szCs w:val="24"/>
        </w:rPr>
        <w:t xml:space="preserve"> и </w:t>
      </w:r>
      <w:r w:rsidRPr="002E1FE1">
        <w:rPr>
          <w:rFonts w:ascii="Times New Roman" w:hAnsi="Times New Roman"/>
          <w:b/>
          <w:sz w:val="24"/>
          <w:szCs w:val="24"/>
        </w:rPr>
        <w:t>стандарта за горска сертификация</w:t>
      </w:r>
      <w:r w:rsidRPr="002E1FE1">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Pr="002E1FE1">
        <w:rPr>
          <w:rFonts w:ascii="Times New Roman" w:eastAsia="Times New Roman" w:hAnsi="Times New Roman"/>
          <w:bCs/>
          <w:sz w:val="24"/>
          <w:szCs w:val="24"/>
          <w:lang w:eastAsia="ar-SA"/>
        </w:rPr>
        <w:t>, както следва:</w:t>
      </w:r>
    </w:p>
    <w:p w14:paraId="29DE59EF" w14:textId="77777777" w:rsidR="009A4722" w:rsidRPr="007055A0" w:rsidRDefault="009A4722" w:rsidP="009A4722">
      <w:pPr>
        <w:suppressAutoHyphens/>
        <w:spacing w:after="0" w:line="240" w:lineRule="auto"/>
        <w:ind w:firstLine="567"/>
        <w:jc w:val="both"/>
        <w:rPr>
          <w:rFonts w:ascii="Times New Roman" w:eastAsia="Times New Roman" w:hAnsi="Times New Roman"/>
          <w:b/>
          <w:bCs/>
          <w:sz w:val="24"/>
          <w:szCs w:val="24"/>
          <w:lang w:eastAsia="ar-SA"/>
        </w:rPr>
      </w:pPr>
      <w:r w:rsidRPr="007055A0">
        <w:rPr>
          <w:rFonts w:ascii="Times New Roman" w:eastAsia="Times New Roman" w:hAnsi="Times New Roman"/>
          <w:b/>
          <w:bCs/>
          <w:sz w:val="24"/>
          <w:szCs w:val="24"/>
          <w:lang w:eastAsia="ar-SA"/>
        </w:rPr>
        <w:t xml:space="preserve">За </w:t>
      </w:r>
      <w:r w:rsidRPr="007055A0">
        <w:rPr>
          <w:rFonts w:ascii="Times New Roman" w:eastAsia="Times New Roman" w:hAnsi="Times New Roman"/>
          <w:b/>
          <w:sz w:val="24"/>
          <w:szCs w:val="24"/>
          <w:lang w:eastAsia="ar-SA"/>
        </w:rPr>
        <w:t>високопроходима техника за транспорт</w:t>
      </w:r>
      <w:r w:rsidRPr="007055A0">
        <w:rPr>
          <w:rFonts w:ascii="Times New Roman" w:eastAsia="Times New Roman" w:hAnsi="Times New Roman"/>
          <w:b/>
          <w:bCs/>
          <w:sz w:val="24"/>
          <w:szCs w:val="24"/>
          <w:lang w:eastAsia="ar-SA"/>
        </w:rPr>
        <w:t>:</w:t>
      </w:r>
    </w:p>
    <w:p w14:paraId="522CFD1D" w14:textId="77777777" w:rsidR="009A4722" w:rsidRPr="00360F76"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360F76">
        <w:rPr>
          <w:rFonts w:ascii="Times New Roman" w:eastAsia="Times New Roman" w:hAnsi="Times New Roman"/>
          <w:bCs/>
          <w:sz w:val="24"/>
          <w:szCs w:val="24"/>
          <w:lang w:eastAsia="ar-SA"/>
        </w:rPr>
        <w:t>- да бъде в добро техническо състояние, което да не позволява изтичане на масло и гориво;</w:t>
      </w:r>
    </w:p>
    <w:p w14:paraId="22F732D4" w14:textId="77777777" w:rsidR="009A4722" w:rsidRPr="00360F76"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360F76">
        <w:rPr>
          <w:rFonts w:ascii="Times New Roman" w:eastAsia="Times New Roman" w:hAnsi="Times New Roman"/>
          <w:bCs/>
          <w:sz w:val="24"/>
          <w:szCs w:val="24"/>
          <w:lang w:eastAsia="ar-SA"/>
        </w:rPr>
        <w:t>- да бъде оборудван</w:t>
      </w:r>
      <w:r w:rsidRPr="00676A82">
        <w:rPr>
          <w:rFonts w:ascii="Times New Roman" w:eastAsia="Times New Roman" w:hAnsi="Times New Roman"/>
          <w:bCs/>
          <w:sz w:val="24"/>
          <w:szCs w:val="24"/>
          <w:lang w:eastAsia="ar-SA"/>
        </w:rPr>
        <w:t>а</w:t>
      </w:r>
      <w:r w:rsidRPr="00360F76">
        <w:rPr>
          <w:rFonts w:ascii="Times New Roman" w:eastAsia="Times New Roman" w:hAnsi="Times New Roman"/>
          <w:bCs/>
          <w:sz w:val="24"/>
          <w:szCs w:val="24"/>
          <w:lang w:eastAsia="ar-SA"/>
        </w:rPr>
        <w:t xml:space="preserve"> със средства за абсорбиране на петролни продукти;</w:t>
      </w:r>
    </w:p>
    <w:p w14:paraId="0065BB12" w14:textId="77777777" w:rsidR="009A4722" w:rsidRPr="00360F76"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360F76">
        <w:rPr>
          <w:rFonts w:ascii="Times New Roman" w:eastAsia="Times New Roman" w:hAnsi="Times New Roman"/>
          <w:bCs/>
          <w:sz w:val="24"/>
          <w:szCs w:val="24"/>
          <w:lang w:eastAsia="ar-SA"/>
        </w:rPr>
        <w:t>- да бъде оборудвана с годен и технически изправен пожарогасител;</w:t>
      </w:r>
    </w:p>
    <w:p w14:paraId="59C66306" w14:textId="77777777" w:rsidR="009A4722" w:rsidRPr="00360F76" w:rsidRDefault="009A4722" w:rsidP="009A4722">
      <w:pPr>
        <w:suppressAutoHyphens/>
        <w:spacing w:after="0" w:line="240" w:lineRule="auto"/>
        <w:ind w:firstLine="567"/>
        <w:jc w:val="both"/>
        <w:rPr>
          <w:rFonts w:ascii="Times New Roman" w:eastAsia="Times New Roman" w:hAnsi="Times New Roman"/>
          <w:b/>
          <w:bCs/>
          <w:i/>
          <w:sz w:val="24"/>
          <w:szCs w:val="24"/>
          <w:lang w:eastAsia="ar-SA"/>
        </w:rPr>
      </w:pPr>
      <w:r w:rsidRPr="00360F76">
        <w:rPr>
          <w:rFonts w:ascii="Times New Roman" w:eastAsia="Times New Roman" w:hAnsi="Times New Roman"/>
          <w:bCs/>
          <w:sz w:val="24"/>
          <w:szCs w:val="24"/>
          <w:lang w:eastAsia="ar-SA"/>
        </w:rPr>
        <w:t>- да бъде оборудвана с GPS система за проследяване</w:t>
      </w:r>
      <w:r w:rsidRPr="007055A0">
        <w:rPr>
          <w:rFonts w:ascii="Times New Roman" w:eastAsia="Times New Roman" w:hAnsi="Times New Roman"/>
          <w:i/>
          <w:sz w:val="24"/>
          <w:szCs w:val="24"/>
          <w:lang w:eastAsia="ar-SA"/>
        </w:rPr>
        <w:t>;</w:t>
      </w:r>
    </w:p>
    <w:p w14:paraId="2AD1D3F2" w14:textId="77777777" w:rsidR="009A4722" w:rsidRPr="00F72150" w:rsidRDefault="009A4722" w:rsidP="009A4722">
      <w:pPr>
        <w:suppressAutoHyphens/>
        <w:spacing w:after="0" w:line="240" w:lineRule="auto"/>
        <w:ind w:firstLine="567"/>
        <w:jc w:val="both"/>
        <w:rPr>
          <w:rFonts w:ascii="Times New Roman" w:eastAsia="Times New Roman" w:hAnsi="Times New Roman"/>
          <w:bCs/>
          <w:sz w:val="24"/>
          <w:szCs w:val="24"/>
          <w:lang w:eastAsia="ar-SA"/>
        </w:rPr>
      </w:pPr>
      <w:r w:rsidRPr="00F72150">
        <w:rPr>
          <w:rFonts w:ascii="Times New Roman" w:hAnsi="Times New Roman"/>
          <w:b/>
          <w:sz w:val="24"/>
          <w:szCs w:val="24"/>
          <w:u w:val="single"/>
        </w:rPr>
        <w:t>6.3.2.</w:t>
      </w:r>
      <w:r w:rsidRPr="00F72150">
        <w:rPr>
          <w:rFonts w:ascii="Times New Roman" w:hAnsi="Times New Roman"/>
          <w:b/>
          <w:color w:val="000000"/>
          <w:sz w:val="24"/>
          <w:szCs w:val="24"/>
          <w:u w:val="single"/>
        </w:rPr>
        <w:t xml:space="preserve"> </w:t>
      </w:r>
      <w:r>
        <w:rPr>
          <w:rFonts w:ascii="Times New Roman" w:eastAsia="Times New Roman" w:hAnsi="Times New Roman"/>
          <w:b/>
          <w:color w:val="000000"/>
          <w:sz w:val="24"/>
          <w:szCs w:val="24"/>
          <w:u w:val="single"/>
          <w:lang w:eastAsia="ar-SA"/>
        </w:rPr>
        <w:t>Да има необходимия</w:t>
      </w:r>
      <w:r w:rsidRPr="00F72150">
        <w:rPr>
          <w:rFonts w:ascii="Times New Roman" w:eastAsia="Times New Roman" w:hAnsi="Times New Roman"/>
          <w:b/>
          <w:color w:val="000000"/>
          <w:sz w:val="24"/>
          <w:szCs w:val="24"/>
          <w:u w:val="single"/>
          <w:lang w:eastAsia="ar-SA"/>
        </w:rPr>
        <w:t xml:space="preserve"> минимален брой наети на трудов договор квалифицирани работници и специалисти за работа с техниката и оборудването,  с оглед  извършване на дейностите,</w:t>
      </w:r>
      <w:r w:rsidRPr="00F72150">
        <w:rPr>
          <w:rFonts w:ascii="Times New Roman" w:eastAsia="Times New Roman" w:hAnsi="Times New Roman"/>
          <w:b/>
          <w:bCs/>
          <w:sz w:val="24"/>
          <w:szCs w:val="24"/>
          <w:u w:val="single"/>
          <w:lang w:eastAsia="ar-SA"/>
        </w:rPr>
        <w:t xml:space="preserve"> </w:t>
      </w:r>
      <w:r>
        <w:rPr>
          <w:rFonts w:ascii="Times New Roman" w:eastAsia="Times New Roman" w:hAnsi="Times New Roman"/>
          <w:b/>
          <w:sz w:val="24"/>
          <w:szCs w:val="24"/>
          <w:u w:val="single"/>
          <w:lang w:eastAsia="ar-SA"/>
        </w:rPr>
        <w:t>съгласно чл. 230, ал. 3 от ЗГ</w:t>
      </w:r>
      <w:r w:rsidRPr="00F72150">
        <w:rPr>
          <w:rFonts w:ascii="Times New Roman" w:eastAsia="Times New Roman" w:hAnsi="Times New Roman"/>
          <w:b/>
          <w:sz w:val="24"/>
          <w:szCs w:val="24"/>
          <w:u w:val="single"/>
          <w:lang w:eastAsia="ar-SA"/>
        </w:rPr>
        <w:t>,</w:t>
      </w:r>
      <w:r w:rsidRPr="00670B64">
        <w:rPr>
          <w:rFonts w:ascii="Times New Roman" w:eastAsia="Times New Roman" w:hAnsi="Times New Roman"/>
          <w:b/>
          <w:sz w:val="24"/>
          <w:szCs w:val="24"/>
          <w:lang w:eastAsia="ar-SA"/>
        </w:rPr>
        <w:t xml:space="preserve"> </w:t>
      </w:r>
      <w:r w:rsidRPr="00F72150">
        <w:rPr>
          <w:rFonts w:ascii="Times New Roman" w:eastAsia="Times New Roman" w:hAnsi="Times New Roman"/>
          <w:sz w:val="24"/>
          <w:szCs w:val="24"/>
          <w:lang w:eastAsia="ar-SA"/>
        </w:rPr>
        <w:t>като независимо за колко обекта участва участник</w:t>
      </w:r>
      <w:r w:rsidRPr="00F72150">
        <w:rPr>
          <w:rFonts w:ascii="Times New Roman" w:eastAsia="Times New Roman" w:hAnsi="Times New Roman"/>
          <w:bCs/>
          <w:sz w:val="24"/>
          <w:szCs w:val="24"/>
          <w:lang w:eastAsia="ar-SA"/>
        </w:rPr>
        <w:t>ът декларира наличието на квалифицирани работници и специалисти, наети на трудов договор, колкото е изискуемия</w:t>
      </w:r>
      <w:r w:rsidRPr="00676A82">
        <w:rPr>
          <w:rFonts w:ascii="Times New Roman" w:eastAsia="Times New Roman" w:hAnsi="Times New Roman"/>
          <w:bCs/>
          <w:sz w:val="24"/>
          <w:szCs w:val="24"/>
          <w:lang w:eastAsia="ar-SA"/>
        </w:rPr>
        <w:t>т</w:t>
      </w:r>
      <w:r w:rsidRPr="00F72150">
        <w:rPr>
          <w:rFonts w:ascii="Times New Roman" w:eastAsia="Times New Roman" w:hAnsi="Times New Roman"/>
          <w:bCs/>
          <w:sz w:val="24"/>
          <w:szCs w:val="24"/>
          <w:lang w:eastAsia="ar-SA"/>
        </w:rPr>
        <w:t xml:space="preserve"> от възложителя минимален брой техника, а именно:</w:t>
      </w:r>
    </w:p>
    <w:p w14:paraId="4EBCA8F4" w14:textId="77777777" w:rsidR="009A4722" w:rsidRDefault="009A4722" w:rsidP="009A4722">
      <w:pPr>
        <w:pStyle w:val="af3"/>
        <w:tabs>
          <w:tab w:val="left" w:pos="0"/>
          <w:tab w:val="left" w:pos="993"/>
          <w:tab w:val="left" w:pos="1134"/>
        </w:tabs>
        <w:suppressAutoHyphens w:val="0"/>
        <w:ind w:left="567"/>
        <w:jc w:val="both"/>
        <w:rPr>
          <w:b/>
          <w:spacing w:val="2"/>
          <w:sz w:val="24"/>
          <w:szCs w:val="24"/>
        </w:rPr>
      </w:pPr>
      <w:r>
        <w:rPr>
          <w:bCs/>
          <w:sz w:val="24"/>
          <w:szCs w:val="24"/>
        </w:rPr>
        <w:t xml:space="preserve"> - </w:t>
      </w:r>
      <w:r w:rsidRPr="00FE636D">
        <w:rPr>
          <w:b/>
          <w:spacing w:val="2"/>
          <w:sz w:val="24"/>
          <w:szCs w:val="24"/>
        </w:rPr>
        <w:t xml:space="preserve">Квалифициран водач </w:t>
      </w:r>
      <w:r w:rsidRPr="00FE636D">
        <w:rPr>
          <w:spacing w:val="2"/>
          <w:sz w:val="24"/>
          <w:szCs w:val="24"/>
        </w:rPr>
        <w:t>на транспортно средство с висока проходимост</w:t>
      </w:r>
      <w:r w:rsidRPr="00FE636D">
        <w:rPr>
          <w:b/>
          <w:spacing w:val="2"/>
          <w:sz w:val="24"/>
          <w:szCs w:val="24"/>
        </w:rPr>
        <w:t xml:space="preserve"> </w:t>
      </w:r>
      <w:r w:rsidRPr="00FE636D">
        <w:rPr>
          <w:spacing w:val="2"/>
          <w:sz w:val="24"/>
          <w:szCs w:val="24"/>
        </w:rPr>
        <w:t>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висока проходимост, който да извърши дейността транспортиране на дървесина</w:t>
      </w:r>
      <w:r w:rsidRPr="00FE636D">
        <w:rPr>
          <w:b/>
          <w:spacing w:val="2"/>
          <w:sz w:val="24"/>
          <w:szCs w:val="24"/>
        </w:rPr>
        <w:t xml:space="preserve"> – </w:t>
      </w:r>
      <w:r>
        <w:rPr>
          <w:b/>
          <w:spacing w:val="2"/>
          <w:sz w:val="24"/>
          <w:szCs w:val="24"/>
        </w:rPr>
        <w:t>1</w:t>
      </w:r>
      <w:r w:rsidRPr="00FE636D">
        <w:rPr>
          <w:b/>
          <w:spacing w:val="2"/>
          <w:sz w:val="24"/>
          <w:szCs w:val="24"/>
        </w:rPr>
        <w:t xml:space="preserve"> бр.</w:t>
      </w:r>
      <w:r>
        <w:rPr>
          <w:b/>
          <w:spacing w:val="2"/>
          <w:sz w:val="24"/>
          <w:szCs w:val="24"/>
        </w:rPr>
        <w:t xml:space="preserve"> </w:t>
      </w:r>
      <w:r w:rsidRPr="00676A82">
        <w:rPr>
          <w:b/>
          <w:spacing w:val="2"/>
          <w:sz w:val="24"/>
          <w:szCs w:val="24"/>
        </w:rPr>
        <w:t xml:space="preserve">и неквалифицирани работници </w:t>
      </w:r>
      <w:r w:rsidRPr="00676A82">
        <w:rPr>
          <w:spacing w:val="2"/>
          <w:sz w:val="24"/>
          <w:szCs w:val="24"/>
        </w:rPr>
        <w:t>за извършване на товаро-разтоварните дейности</w:t>
      </w:r>
      <w:r w:rsidRPr="00676A82">
        <w:rPr>
          <w:b/>
          <w:spacing w:val="2"/>
          <w:sz w:val="24"/>
          <w:szCs w:val="24"/>
        </w:rPr>
        <w:t xml:space="preserve"> – 2 бр.</w:t>
      </w:r>
    </w:p>
    <w:p w14:paraId="36AA81C4" w14:textId="77777777" w:rsidR="009A4722" w:rsidRDefault="009A4722" w:rsidP="009A4722">
      <w:pPr>
        <w:pStyle w:val="af3"/>
        <w:tabs>
          <w:tab w:val="left" w:pos="0"/>
          <w:tab w:val="left" w:pos="993"/>
        </w:tabs>
        <w:suppressAutoHyphens w:val="0"/>
        <w:ind w:left="567"/>
        <w:jc w:val="both"/>
        <w:rPr>
          <w:b/>
          <w:spacing w:val="2"/>
          <w:sz w:val="24"/>
          <w:szCs w:val="24"/>
        </w:rPr>
      </w:pPr>
    </w:p>
    <w:p w14:paraId="46410FF9" w14:textId="77777777" w:rsidR="009A4722" w:rsidRDefault="009A4722" w:rsidP="009A4722">
      <w:pPr>
        <w:pStyle w:val="af3"/>
        <w:tabs>
          <w:tab w:val="left" w:pos="0"/>
          <w:tab w:val="left" w:pos="993"/>
        </w:tabs>
        <w:suppressAutoHyphens w:val="0"/>
        <w:ind w:left="567"/>
        <w:jc w:val="both"/>
        <w:rPr>
          <w:b/>
          <w:spacing w:val="2"/>
          <w:sz w:val="24"/>
          <w:szCs w:val="24"/>
        </w:rPr>
      </w:pPr>
      <w:r>
        <w:rPr>
          <w:b/>
          <w:spacing w:val="2"/>
          <w:sz w:val="24"/>
          <w:szCs w:val="24"/>
        </w:rPr>
        <w:t>или</w:t>
      </w:r>
    </w:p>
    <w:p w14:paraId="490EA025" w14:textId="77777777" w:rsidR="009A4722" w:rsidRDefault="009A4722" w:rsidP="009A4722">
      <w:pPr>
        <w:pStyle w:val="af3"/>
        <w:tabs>
          <w:tab w:val="left" w:pos="0"/>
          <w:tab w:val="left" w:pos="993"/>
        </w:tabs>
        <w:suppressAutoHyphens w:val="0"/>
        <w:ind w:left="567"/>
        <w:jc w:val="both"/>
        <w:rPr>
          <w:b/>
          <w:spacing w:val="2"/>
          <w:sz w:val="24"/>
          <w:szCs w:val="24"/>
        </w:rPr>
      </w:pPr>
      <w:r>
        <w:rPr>
          <w:b/>
          <w:spacing w:val="2"/>
          <w:sz w:val="24"/>
          <w:szCs w:val="24"/>
        </w:rPr>
        <w:t xml:space="preserve"> </w:t>
      </w:r>
    </w:p>
    <w:p w14:paraId="5122795E" w14:textId="77777777" w:rsidR="009A4722" w:rsidRPr="005A39A2" w:rsidRDefault="009A4722" w:rsidP="009A4722">
      <w:pPr>
        <w:tabs>
          <w:tab w:val="left" w:pos="0"/>
          <w:tab w:val="left" w:pos="993"/>
          <w:tab w:val="left" w:pos="1134"/>
        </w:tabs>
        <w:ind w:left="360"/>
        <w:jc w:val="both"/>
        <w:rPr>
          <w:rFonts w:ascii="Times New Roman" w:hAnsi="Times New Roman"/>
          <w:b/>
          <w:spacing w:val="2"/>
          <w:sz w:val="24"/>
          <w:szCs w:val="24"/>
          <w:lang w:eastAsia="ar-SA"/>
        </w:rPr>
      </w:pPr>
      <w:r>
        <w:rPr>
          <w:b/>
          <w:spacing w:val="2"/>
          <w:sz w:val="24"/>
          <w:szCs w:val="24"/>
        </w:rPr>
        <w:tab/>
      </w:r>
      <w:r w:rsidRPr="005A39A2">
        <w:rPr>
          <w:rFonts w:ascii="Times New Roman" w:hAnsi="Times New Roman"/>
          <w:b/>
          <w:spacing w:val="2"/>
          <w:sz w:val="24"/>
          <w:szCs w:val="24"/>
        </w:rPr>
        <w:t xml:space="preserve">Квалифициран водач </w:t>
      </w:r>
      <w:r w:rsidRPr="005A39A2">
        <w:rPr>
          <w:rFonts w:ascii="Times New Roman" w:hAnsi="Times New Roman"/>
          <w:spacing w:val="2"/>
          <w:sz w:val="24"/>
          <w:szCs w:val="24"/>
        </w:rPr>
        <w:t>на транспортно средство с висока проходимост</w:t>
      </w:r>
      <w:r w:rsidRPr="005A39A2">
        <w:rPr>
          <w:rFonts w:ascii="Times New Roman" w:hAnsi="Times New Roman"/>
          <w:b/>
          <w:spacing w:val="2"/>
          <w:sz w:val="24"/>
          <w:szCs w:val="24"/>
        </w:rPr>
        <w:t xml:space="preserve"> </w:t>
      </w:r>
      <w:r w:rsidRPr="005A39A2">
        <w:rPr>
          <w:rFonts w:ascii="Times New Roman" w:hAnsi="Times New Roman"/>
          <w:spacing w:val="2"/>
          <w:sz w:val="24"/>
          <w:szCs w:val="24"/>
        </w:rPr>
        <w:t>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висока проходимост, който да извърши дейността транспортиране на дървесина</w:t>
      </w:r>
      <w:r w:rsidRPr="005A39A2">
        <w:rPr>
          <w:rFonts w:ascii="Times New Roman" w:hAnsi="Times New Roman"/>
          <w:b/>
          <w:spacing w:val="2"/>
          <w:sz w:val="24"/>
          <w:szCs w:val="24"/>
        </w:rPr>
        <w:t xml:space="preserve"> – </w:t>
      </w:r>
      <w:r>
        <w:rPr>
          <w:rFonts w:ascii="Times New Roman" w:hAnsi="Times New Roman"/>
          <w:b/>
          <w:spacing w:val="2"/>
          <w:sz w:val="24"/>
          <w:szCs w:val="24"/>
        </w:rPr>
        <w:t xml:space="preserve">1 </w:t>
      </w:r>
      <w:r w:rsidRPr="005A39A2">
        <w:rPr>
          <w:rFonts w:ascii="Times New Roman" w:hAnsi="Times New Roman"/>
          <w:b/>
          <w:spacing w:val="2"/>
          <w:sz w:val="24"/>
          <w:szCs w:val="24"/>
        </w:rPr>
        <w:t>бр. и квалифициран работник за работа с техника за товарене/разтоварване категория Твк или Твк-Г съгласно чл.</w:t>
      </w:r>
      <w:r>
        <w:rPr>
          <w:rFonts w:ascii="Times New Roman" w:hAnsi="Times New Roman"/>
          <w:b/>
          <w:spacing w:val="2"/>
          <w:sz w:val="24"/>
          <w:szCs w:val="24"/>
        </w:rPr>
        <w:t xml:space="preserve"> </w:t>
      </w:r>
      <w:r w:rsidRPr="005A39A2">
        <w:rPr>
          <w:rFonts w:ascii="Times New Roman" w:hAnsi="Times New Roman"/>
          <w:b/>
          <w:spacing w:val="2"/>
          <w:sz w:val="24"/>
          <w:szCs w:val="24"/>
        </w:rPr>
        <w:t xml:space="preserve">13, ал. 4, т. 3 от ЗРКЗГТ – </w:t>
      </w:r>
      <w:r>
        <w:rPr>
          <w:rFonts w:ascii="Times New Roman" w:hAnsi="Times New Roman"/>
          <w:b/>
          <w:spacing w:val="2"/>
          <w:sz w:val="24"/>
          <w:szCs w:val="24"/>
        </w:rPr>
        <w:t>1</w:t>
      </w:r>
      <w:r w:rsidRPr="005A39A2">
        <w:rPr>
          <w:rFonts w:ascii="Times New Roman" w:hAnsi="Times New Roman"/>
          <w:b/>
          <w:spacing w:val="2"/>
          <w:sz w:val="24"/>
          <w:szCs w:val="24"/>
        </w:rPr>
        <w:t xml:space="preserve"> бр. </w:t>
      </w:r>
    </w:p>
    <w:p w14:paraId="3296E164" w14:textId="77777777" w:rsidR="009A4722" w:rsidRPr="00677D74" w:rsidRDefault="009A4722" w:rsidP="009A4722">
      <w:pPr>
        <w:suppressAutoHyphens/>
        <w:spacing w:after="0" w:line="240" w:lineRule="auto"/>
        <w:ind w:firstLine="567"/>
        <w:contextualSpacing/>
        <w:jc w:val="both"/>
        <w:rPr>
          <w:rFonts w:ascii="Times New Roman" w:eastAsia="Times New Roman" w:hAnsi="Times New Roman"/>
          <w:sz w:val="24"/>
          <w:szCs w:val="24"/>
          <w:lang w:eastAsia="ar-SA"/>
        </w:rPr>
      </w:pPr>
      <w:r w:rsidRPr="00676A82">
        <w:rPr>
          <w:rFonts w:ascii="Times New Roman" w:eastAsia="Times New Roman" w:hAnsi="Times New Roman"/>
          <w:bCs/>
          <w:sz w:val="24"/>
          <w:szCs w:val="24"/>
          <w:u w:val="single"/>
          <w:lang w:eastAsia="ar-SA"/>
        </w:rPr>
        <w:lastRenderedPageBreak/>
        <w:t>ЗАБЕЛЕЖКА:</w:t>
      </w:r>
      <w:r w:rsidRPr="00677D74">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 xml:space="preserve">1. </w:t>
      </w:r>
      <w:r w:rsidRPr="00677D74">
        <w:rPr>
          <w:rFonts w:ascii="Times New Roman" w:eastAsia="Times New Roman" w:hAnsi="Times New Roman"/>
          <w:bCs/>
          <w:sz w:val="24"/>
          <w:szCs w:val="24"/>
          <w:lang w:eastAsia="ar-SA"/>
        </w:rPr>
        <w:t xml:space="preserve">В случай че участникът е заявил ползване на подизпълнители за извършване на дейността, представените от него и от подизпълнителя/ите общ брой техника и общ брой  работници, следва да покриват заедно обявения от възложителя минимален </w:t>
      </w:r>
      <w:r w:rsidRPr="00677D74">
        <w:rPr>
          <w:rFonts w:ascii="Times New Roman" w:eastAsia="Times New Roman" w:hAnsi="Times New Roman"/>
          <w:sz w:val="24"/>
          <w:szCs w:val="24"/>
          <w:lang w:eastAsia="ar-SA"/>
        </w:rPr>
        <w:t>общ брой единици високопроходима техника</w:t>
      </w:r>
      <w:r w:rsidRPr="00677D74">
        <w:rPr>
          <w:rFonts w:ascii="Times New Roman" w:eastAsia="Times New Roman" w:hAnsi="Times New Roman"/>
          <w:bCs/>
          <w:sz w:val="24"/>
          <w:szCs w:val="24"/>
          <w:lang w:eastAsia="ar-SA"/>
        </w:rPr>
        <w:t xml:space="preserve"> и общ брой  работници</w:t>
      </w:r>
      <w:r w:rsidRPr="00677D74">
        <w:rPr>
          <w:rFonts w:ascii="Times New Roman" w:eastAsia="Times New Roman" w:hAnsi="Times New Roman"/>
          <w:sz w:val="24"/>
          <w:szCs w:val="24"/>
          <w:lang w:eastAsia="ar-SA"/>
        </w:rPr>
        <w:t>.</w:t>
      </w:r>
      <w:r w:rsidRPr="00677D74">
        <w:rPr>
          <w:rFonts w:ascii="Times New Roman" w:eastAsia="Times New Roman" w:hAnsi="Times New Roman"/>
          <w:bCs/>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w:t>
      </w:r>
      <w:r w:rsidRPr="00676A82">
        <w:rPr>
          <w:rFonts w:ascii="Times New Roman" w:eastAsia="Times New Roman" w:hAnsi="Times New Roman"/>
          <w:bCs/>
          <w:sz w:val="24"/>
          <w:szCs w:val="24"/>
          <w:lang w:eastAsia="ar-SA"/>
        </w:rPr>
        <w:t>т</w:t>
      </w:r>
      <w:r w:rsidRPr="00677D74">
        <w:rPr>
          <w:rFonts w:ascii="Times New Roman" w:eastAsia="Times New Roman" w:hAnsi="Times New Roman"/>
          <w:bCs/>
          <w:sz w:val="24"/>
          <w:szCs w:val="24"/>
          <w:lang w:eastAsia="ar-SA"/>
        </w:rPr>
        <w:t xml:space="preserve">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14:paraId="615195CA" w14:textId="77777777" w:rsidR="009A4722" w:rsidRDefault="009A4722" w:rsidP="009A4722">
      <w:pPr>
        <w:spacing w:after="0" w:line="240" w:lineRule="auto"/>
        <w:ind w:firstLine="480"/>
        <w:jc w:val="both"/>
        <w:rPr>
          <w:rFonts w:ascii="Times New Roman" w:eastAsia="Times New Roman" w:hAnsi="Times New Roman"/>
          <w:color w:val="000000"/>
          <w:sz w:val="24"/>
          <w:szCs w:val="24"/>
          <w:lang w:eastAsia="bg-BG"/>
        </w:rPr>
      </w:pPr>
      <w:r w:rsidRPr="000B716E">
        <w:rPr>
          <w:rFonts w:ascii="Times New Roman" w:hAnsi="Times New Roman"/>
          <w:color w:val="000000"/>
          <w:sz w:val="24"/>
          <w:szCs w:val="24"/>
          <w:lang w:eastAsia="ar-SA"/>
        </w:rPr>
        <w:t>2.</w:t>
      </w:r>
      <w:r w:rsidRPr="002E1FE1">
        <w:rPr>
          <w:rFonts w:ascii="Times New Roman" w:hAnsi="Times New Roman"/>
          <w:color w:val="000000"/>
          <w:sz w:val="24"/>
          <w:szCs w:val="24"/>
          <w:lang w:eastAsia="ar-SA"/>
        </w:rPr>
        <w:t xml:space="preserve"> На основание т.</w:t>
      </w:r>
      <w:r>
        <w:rPr>
          <w:rFonts w:ascii="Times New Roman" w:hAnsi="Times New Roman"/>
          <w:color w:val="000000"/>
          <w:sz w:val="24"/>
          <w:szCs w:val="24"/>
          <w:lang w:eastAsia="ar-SA"/>
        </w:rPr>
        <w:t xml:space="preserve"> </w:t>
      </w:r>
      <w:r w:rsidRPr="002E1FE1">
        <w:rPr>
          <w:rFonts w:ascii="Times New Roman" w:hAnsi="Times New Roman"/>
          <w:color w:val="000000"/>
          <w:sz w:val="24"/>
          <w:szCs w:val="24"/>
          <w:lang w:eastAsia="ar-SA"/>
        </w:rPr>
        <w:t xml:space="preserve">13 от заповедта за откриване на процедурата и </w:t>
      </w:r>
      <w:r w:rsidRPr="002E1FE1">
        <w:rPr>
          <w:rFonts w:ascii="Times New Roman" w:hAnsi="Times New Roman"/>
          <w:sz w:val="24"/>
          <w:szCs w:val="24"/>
          <w:lang w:eastAsia="ar-SA"/>
        </w:rPr>
        <w:t xml:space="preserve"> чл.</w:t>
      </w:r>
      <w:r>
        <w:rPr>
          <w:rFonts w:ascii="Times New Roman" w:hAnsi="Times New Roman"/>
          <w:sz w:val="24"/>
          <w:szCs w:val="24"/>
          <w:lang w:eastAsia="ar-SA"/>
        </w:rPr>
        <w:t xml:space="preserve"> </w:t>
      </w:r>
      <w:r w:rsidRPr="002E1FE1">
        <w:rPr>
          <w:rFonts w:ascii="Times New Roman" w:hAnsi="Times New Roman"/>
          <w:sz w:val="24"/>
          <w:szCs w:val="24"/>
          <w:lang w:eastAsia="ar-SA"/>
        </w:rPr>
        <w:t xml:space="preserve">13, ал. 2 от </w:t>
      </w:r>
      <w:r w:rsidRPr="002E1FE1">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2E1FE1">
        <w:rPr>
          <w:rFonts w:ascii="Times New Roman" w:hAnsi="Times New Roman"/>
          <w:bCs/>
          <w:color w:val="000000"/>
          <w:sz w:val="24"/>
          <w:szCs w:val="24"/>
        </w:rPr>
        <w:t xml:space="preserve">, </w:t>
      </w:r>
      <w:r w:rsidRPr="002E1FE1">
        <w:rPr>
          <w:rFonts w:ascii="Times New Roman" w:hAnsi="Times New Roman"/>
          <w:bCs/>
          <w:sz w:val="24"/>
          <w:szCs w:val="24"/>
          <w:lang w:eastAsia="ar-SA"/>
        </w:rPr>
        <w:t xml:space="preserve">с оглед допуснатото </w:t>
      </w:r>
      <w:r w:rsidRPr="002E1FE1">
        <w:rPr>
          <w:rFonts w:ascii="Times New Roman" w:hAnsi="Times New Roman"/>
          <w:sz w:val="24"/>
          <w:szCs w:val="24"/>
          <w:lang w:eastAsia="ar-SA"/>
        </w:rPr>
        <w:t xml:space="preserve">ползване на </w:t>
      </w:r>
      <w:r w:rsidRPr="002E1FE1">
        <w:rPr>
          <w:rFonts w:ascii="Times New Roman" w:hAnsi="Times New Roman"/>
          <w:color w:val="000000"/>
          <w:sz w:val="24"/>
          <w:szCs w:val="24"/>
          <w:lang w:eastAsia="ar-SA"/>
        </w:rPr>
        <w:t>подизпълнител/и за осъществяване изцяло, или на част от дейностите за обекта</w:t>
      </w:r>
      <w:r w:rsidRPr="00676A82">
        <w:rPr>
          <w:rFonts w:ascii="Times New Roman" w:hAnsi="Times New Roman"/>
          <w:sz w:val="24"/>
          <w:szCs w:val="24"/>
          <w:lang w:eastAsia="ar-SA"/>
        </w:rPr>
        <w:t>,</w:t>
      </w:r>
      <w:r w:rsidRPr="002E1FE1">
        <w:rPr>
          <w:rFonts w:ascii="Times New Roman" w:hAnsi="Times New Roman"/>
          <w:color w:val="000000"/>
          <w:sz w:val="24"/>
          <w:szCs w:val="24"/>
          <w:lang w:eastAsia="ar-SA"/>
        </w:rPr>
        <w:t xml:space="preserve"> предмет </w:t>
      </w:r>
      <w:r w:rsidRPr="002E1FE1">
        <w:rPr>
          <w:rFonts w:ascii="Times New Roman" w:hAnsi="Times New Roman"/>
          <w:sz w:val="24"/>
          <w:szCs w:val="24"/>
        </w:rPr>
        <w:t>на настоящата процедура</w:t>
      </w:r>
      <w:r w:rsidRPr="002E1FE1">
        <w:rPr>
          <w:rFonts w:ascii="Times New Roman" w:hAnsi="Times New Roman"/>
          <w:color w:val="000000"/>
          <w:sz w:val="24"/>
          <w:szCs w:val="24"/>
          <w:lang w:eastAsia="ar-SA"/>
        </w:rPr>
        <w:t xml:space="preserve"> </w:t>
      </w:r>
      <w:r w:rsidRPr="002E1FE1">
        <w:rPr>
          <w:rFonts w:ascii="Times New Roman" w:hAnsi="Times New Roman"/>
          <w:bCs/>
          <w:sz w:val="24"/>
          <w:szCs w:val="24"/>
          <w:lang w:eastAsia="ar-SA"/>
        </w:rPr>
        <w:t>и к</w:t>
      </w:r>
      <w:r w:rsidRPr="002E1FE1">
        <w:rPr>
          <w:rFonts w:ascii="Times New Roman" w:hAnsi="Times New Roman"/>
          <w:color w:val="000000"/>
          <w:sz w:val="24"/>
          <w:szCs w:val="24"/>
          <w:lang w:eastAsia="ar-SA"/>
        </w:rPr>
        <w:t xml:space="preserve">огато участникът предвижда използването на такива, </w:t>
      </w:r>
      <w:r w:rsidRPr="002E1FE1">
        <w:rPr>
          <w:rFonts w:ascii="Times New Roman" w:eastAsia="Times New Roman" w:hAnsi="Times New Roman"/>
          <w:color w:val="000000"/>
          <w:sz w:val="24"/>
          <w:szCs w:val="24"/>
          <w:lang w:eastAsia="bg-BG"/>
        </w:rPr>
        <w:t>подизпълнителят/ите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11EC45C5" w14:textId="77777777" w:rsidR="009A4722" w:rsidRDefault="009A4722" w:rsidP="009A4722">
      <w:pPr>
        <w:spacing w:after="0" w:line="240" w:lineRule="auto"/>
        <w:ind w:firstLine="567"/>
        <w:jc w:val="both"/>
        <w:rPr>
          <w:rFonts w:ascii="Times New Roman" w:eastAsia="Times New Roman" w:hAnsi="Times New Roman"/>
          <w:sz w:val="24"/>
          <w:szCs w:val="24"/>
          <w:lang w:eastAsia="ar-SA"/>
        </w:rPr>
      </w:pPr>
      <w:r w:rsidRPr="00676A82">
        <w:rPr>
          <w:rFonts w:ascii="Times New Roman" w:eastAsia="Times New Roman" w:hAnsi="Times New Roman"/>
          <w:sz w:val="24"/>
          <w:szCs w:val="24"/>
          <w:u w:val="single"/>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w:t>
      </w:r>
      <w:r>
        <w:rPr>
          <w:rFonts w:ascii="Times New Roman" w:eastAsia="Times New Roman" w:hAnsi="Times New Roman"/>
          <w:b/>
          <w:sz w:val="24"/>
          <w:szCs w:val="24"/>
          <w:lang w:eastAsia="ar-SA"/>
        </w:rPr>
        <w:t xml:space="preserve"> </w:t>
      </w:r>
      <w:r w:rsidRPr="00F72150">
        <w:rPr>
          <w:rFonts w:ascii="Times New Roman" w:eastAsia="Times New Roman" w:hAnsi="Times New Roman"/>
          <w:b/>
          <w:sz w:val="24"/>
          <w:szCs w:val="24"/>
          <w:lang w:eastAsia="ar-SA"/>
        </w:rPr>
        <w:t>6.3.</w:t>
      </w:r>
      <w:r w:rsidRPr="00970A3D">
        <w:rPr>
          <w:rFonts w:ascii="Times New Roman" w:eastAsia="Times New Roman" w:hAnsi="Times New Roman"/>
          <w:b/>
          <w:sz w:val="24"/>
          <w:szCs w:val="24"/>
          <w:lang w:eastAsia="ar-SA"/>
        </w:rPr>
        <w:t>1</w:t>
      </w:r>
      <w:r w:rsidRPr="00F72150">
        <w:rPr>
          <w:rFonts w:ascii="Times New Roman" w:eastAsia="Times New Roman" w:hAnsi="Times New Roman"/>
          <w:sz w:val="24"/>
          <w:szCs w:val="24"/>
          <w:lang w:eastAsia="ar-SA"/>
        </w:rPr>
        <w:t xml:space="preserve">. и </w:t>
      </w:r>
      <w:r w:rsidRPr="00F72150">
        <w:rPr>
          <w:rFonts w:ascii="Times New Roman" w:eastAsia="Times New Roman" w:hAnsi="Times New Roman"/>
          <w:b/>
          <w:sz w:val="24"/>
          <w:szCs w:val="24"/>
          <w:lang w:eastAsia="ar-SA"/>
        </w:rPr>
        <w:t>т.</w:t>
      </w:r>
      <w:r>
        <w:rPr>
          <w:rFonts w:ascii="Times New Roman" w:eastAsia="Times New Roman" w:hAnsi="Times New Roman"/>
          <w:b/>
          <w:sz w:val="24"/>
          <w:szCs w:val="24"/>
          <w:lang w:eastAsia="ar-SA"/>
        </w:rPr>
        <w:t xml:space="preserve"> </w:t>
      </w:r>
      <w:r w:rsidRPr="00F72150">
        <w:rPr>
          <w:rFonts w:ascii="Times New Roman" w:eastAsia="Times New Roman" w:hAnsi="Times New Roman"/>
          <w:b/>
          <w:sz w:val="24"/>
          <w:szCs w:val="24"/>
          <w:lang w:eastAsia="ar-SA"/>
        </w:rPr>
        <w:t>6.3.2.,</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1 – по образец</w:t>
      </w:r>
      <w:r w:rsidRPr="00F72150">
        <w:rPr>
          <w:rFonts w:ascii="Times New Roman" w:eastAsia="Times New Roman" w:hAnsi="Times New Roman"/>
          <w:sz w:val="24"/>
          <w:szCs w:val="24"/>
          <w:lang w:eastAsia="ar-SA"/>
        </w:rPr>
        <w:t xml:space="preserve"> (приложена към конкурсната документация)</w:t>
      </w:r>
      <w:r w:rsidRPr="00023DE8">
        <w:rPr>
          <w:rFonts w:ascii="Times New Roman" w:eastAsia="Times New Roman" w:hAnsi="Times New Roman"/>
          <w:color w:val="FF0000"/>
          <w:sz w:val="24"/>
          <w:szCs w:val="24"/>
          <w:lang w:eastAsia="ar-SA"/>
        </w:rPr>
        <w:t>.</w:t>
      </w:r>
    </w:p>
    <w:p w14:paraId="0EF016E0" w14:textId="2772AE36" w:rsidR="00B44AF1" w:rsidRDefault="00B44AF1" w:rsidP="00B44AF1">
      <w:pPr>
        <w:spacing w:after="0" w:line="240" w:lineRule="auto"/>
        <w:ind w:firstLine="480"/>
        <w:jc w:val="both"/>
        <w:rPr>
          <w:rFonts w:ascii="Times New Roman" w:eastAsia="Times New Roman" w:hAnsi="Times New Roman"/>
          <w:bCs/>
          <w:sz w:val="24"/>
          <w:szCs w:val="24"/>
          <w:lang w:eastAsia="ar-SA"/>
        </w:rPr>
      </w:pPr>
      <w:r w:rsidRPr="008B7BE9">
        <w:rPr>
          <w:rFonts w:ascii="Times New Roman" w:eastAsia="Times New Roman" w:hAnsi="Times New Roman"/>
          <w:b/>
          <w:sz w:val="24"/>
          <w:szCs w:val="24"/>
          <w:lang w:eastAsia="ar-SA"/>
        </w:rPr>
        <w:t>6.4.</w:t>
      </w:r>
      <w:r w:rsidRPr="008B7BE9">
        <w:rPr>
          <w:rFonts w:ascii="Times New Roman" w:eastAsia="Times New Roman" w:hAnsi="Times New Roman"/>
          <w:sz w:val="24"/>
          <w:szCs w:val="24"/>
          <w:lang w:eastAsia="ar-SA"/>
        </w:rPr>
        <w:t xml:space="preserve"> </w:t>
      </w:r>
      <w:r w:rsidRPr="008B7BE9">
        <w:rPr>
          <w:rFonts w:ascii="Times New Roman" w:eastAsia="Times New Roman" w:hAnsi="Times New Roman"/>
          <w:b/>
          <w:bCs/>
          <w:sz w:val="24"/>
          <w:szCs w:val="24"/>
          <w:u w:val="single"/>
          <w:lang w:eastAsia="ar-SA"/>
        </w:rPr>
        <w:t xml:space="preserve">Отговаря и изпълнява условията </w:t>
      </w:r>
      <w:r w:rsidRPr="00F72150">
        <w:rPr>
          <w:rFonts w:ascii="Times New Roman" w:eastAsia="Times New Roman" w:hAnsi="Times New Roman"/>
          <w:b/>
          <w:bCs/>
          <w:sz w:val="24"/>
          <w:szCs w:val="24"/>
          <w:u w:val="single"/>
          <w:lang w:eastAsia="ar-SA"/>
        </w:rPr>
        <w:t>и изискванията</w:t>
      </w:r>
      <w:r w:rsidRPr="00F72150">
        <w:rPr>
          <w:rFonts w:ascii="Times New Roman" w:eastAsia="Times New Roman" w:hAnsi="Times New Roman"/>
          <w:sz w:val="24"/>
          <w:szCs w:val="24"/>
          <w:lang w:eastAsia="ar-SA"/>
        </w:rPr>
        <w:t xml:space="preserve"> обявени от Възложителя, съгласно чл. 15 ал.4, т.6</w:t>
      </w:r>
      <w:r w:rsidR="00F72150" w:rsidRPr="00F72150">
        <w:rPr>
          <w:rFonts w:ascii="Times New Roman" w:eastAsia="Times New Roman" w:hAnsi="Times New Roman"/>
          <w:sz w:val="24"/>
          <w:szCs w:val="24"/>
          <w:lang w:eastAsia="ar-SA"/>
        </w:rPr>
        <w:t xml:space="preserve"> и чл.16, ал.1, т.2</w:t>
      </w:r>
      <w:r w:rsidRPr="00F72150">
        <w:rPr>
          <w:rFonts w:ascii="Times New Roman" w:eastAsia="Times New Roman" w:hAnsi="Times New Roman"/>
          <w:sz w:val="24"/>
          <w:szCs w:val="24"/>
          <w:lang w:eastAsia="ar-SA"/>
        </w:rPr>
        <w:t xml:space="preserve"> от </w:t>
      </w:r>
      <w:r w:rsidRPr="00F72150">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14:paraId="2BAA3E0F" w14:textId="7A996C6A" w:rsidR="00B44AF1" w:rsidRPr="00F72150" w:rsidRDefault="00B44AF1" w:rsidP="00B44AF1">
      <w:pPr>
        <w:spacing w:after="0" w:line="240" w:lineRule="auto"/>
        <w:ind w:firstLine="480"/>
        <w:jc w:val="both"/>
        <w:rPr>
          <w:rFonts w:ascii="Times New Roman" w:eastAsia="Times New Roman" w:hAnsi="Times New Roman"/>
          <w:bCs/>
          <w:sz w:val="24"/>
          <w:szCs w:val="24"/>
          <w:lang w:eastAsia="ar-SA"/>
        </w:rPr>
      </w:pPr>
      <w:r w:rsidRPr="00F72150">
        <w:rPr>
          <w:rFonts w:ascii="Times New Roman" w:eastAsia="Times New Roman" w:hAnsi="Times New Roman"/>
          <w:b/>
          <w:bCs/>
          <w:sz w:val="24"/>
          <w:szCs w:val="24"/>
          <w:lang w:eastAsia="ar-SA"/>
        </w:rPr>
        <w:t>6.4.1.</w:t>
      </w:r>
      <w:r w:rsidRPr="00F72150">
        <w:rPr>
          <w:rFonts w:ascii="Times New Roman" w:eastAsia="Times New Roman" w:hAnsi="Times New Roman"/>
          <w:bCs/>
          <w:sz w:val="24"/>
          <w:szCs w:val="24"/>
          <w:lang w:eastAsia="ar-SA"/>
        </w:rPr>
        <w:t xml:space="preserve"> </w:t>
      </w:r>
      <w:r w:rsidRPr="00F72150">
        <w:rPr>
          <w:rFonts w:ascii="Times New Roman" w:hAnsi="Times New Roman"/>
          <w:sz w:val="24"/>
          <w:szCs w:val="24"/>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F72150">
        <w:rPr>
          <w:rFonts w:ascii="Times New Roman" w:hAnsi="Times New Roman"/>
          <w:b/>
          <w:sz w:val="24"/>
          <w:szCs w:val="24"/>
        </w:rPr>
        <w:t>НЯМА</w:t>
      </w:r>
      <w:r w:rsidRPr="00F72150">
        <w:rPr>
          <w:rFonts w:ascii="Times New Roman" w:hAnsi="Times New Roman"/>
          <w:sz w:val="24"/>
          <w:szCs w:val="24"/>
        </w:rPr>
        <w:t xml:space="preserve"> задържана гаранция за изпълнение по договор сключен с </w:t>
      </w:r>
      <w:r w:rsidRPr="00F72150">
        <w:rPr>
          <w:rFonts w:ascii="Times New Roman" w:hAnsi="Times New Roman"/>
          <w:color w:val="000000"/>
          <w:sz w:val="24"/>
          <w:szCs w:val="24"/>
          <w:lang w:eastAsia="bg-BG" w:bidi="bg-BG"/>
        </w:rPr>
        <w:t>ТП ДГС/ДЛС/ЦУ на СИДП ДП-Шумен</w:t>
      </w:r>
      <w:r w:rsidRPr="00F72150">
        <w:rPr>
          <w:rFonts w:ascii="Times New Roman" w:hAnsi="Times New Roman"/>
          <w:sz w:val="24"/>
          <w:szCs w:val="24"/>
        </w:rPr>
        <w:t xml:space="preserve"> , по процедури проведени по реда на:  чл.10, ал.1; чл. 38; чл.39; чл. 46 и чл. 75, от </w:t>
      </w:r>
      <w:r w:rsidRPr="00F72150">
        <w:rPr>
          <w:rFonts w:ascii="Times New Roman" w:hAnsi="Times New Roman"/>
          <w:b/>
          <w:bCs/>
          <w:i/>
          <w:iCs/>
          <w:color w:val="000000"/>
          <w:sz w:val="24"/>
          <w:szCs w:val="24"/>
          <w:lang w:eastAsia="bg-BG" w:bidi="bg-BG"/>
        </w:rPr>
        <w:t>НУРВИДГТ</w:t>
      </w:r>
      <w:r w:rsidR="001D285E" w:rsidRPr="00F72150">
        <w:rPr>
          <w:rFonts w:ascii="Times New Roman" w:hAnsi="Times New Roman"/>
          <w:b/>
          <w:bCs/>
          <w:i/>
          <w:iCs/>
          <w:color w:val="000000"/>
          <w:sz w:val="24"/>
          <w:szCs w:val="24"/>
          <w:lang w:eastAsia="bg-BG" w:bidi="bg-BG"/>
        </w:rPr>
        <w:t xml:space="preserve">ДОСПДНГП </w:t>
      </w:r>
      <w:r w:rsidRPr="00F72150">
        <w:rPr>
          <w:rFonts w:ascii="Times New Roman" w:hAnsi="Times New Roman"/>
          <w:b/>
          <w:bCs/>
          <w:i/>
          <w:iCs/>
          <w:color w:val="000000"/>
          <w:sz w:val="24"/>
          <w:szCs w:val="24"/>
          <w:lang w:eastAsia="bg-BG" w:bidi="bg-BG"/>
        </w:rPr>
        <w:t xml:space="preserve"> </w:t>
      </w:r>
      <w:r w:rsidRPr="00F72150">
        <w:rPr>
          <w:rFonts w:ascii="Times New Roman" w:hAnsi="Times New Roman"/>
          <w:bCs/>
          <w:iCs/>
          <w:color w:val="000000"/>
          <w:sz w:val="24"/>
          <w:szCs w:val="24"/>
          <w:lang w:eastAsia="bg-BG" w:bidi="bg-BG"/>
        </w:rPr>
        <w:t xml:space="preserve">и </w:t>
      </w:r>
      <w:r w:rsidRPr="00F72150">
        <w:rPr>
          <w:rFonts w:ascii="Times New Roman" w:hAnsi="Times New Roman"/>
          <w:b/>
          <w:i/>
          <w:sz w:val="24"/>
          <w:szCs w:val="24"/>
        </w:rPr>
        <w:t xml:space="preserve"> </w:t>
      </w:r>
      <w:r w:rsidRPr="00F72150">
        <w:rPr>
          <w:rFonts w:ascii="Times New Roman" w:hAnsi="Times New Roman"/>
          <w:sz w:val="24"/>
          <w:szCs w:val="24"/>
        </w:rPr>
        <w:t>прекратен поради виновно неизпълнение на същия от страна на търговеца</w:t>
      </w:r>
      <w:r w:rsidRPr="00F72150">
        <w:rPr>
          <w:rFonts w:ascii="Times New Roman" w:eastAsia="Times New Roman" w:hAnsi="Times New Roman"/>
          <w:bCs/>
          <w:sz w:val="24"/>
          <w:szCs w:val="24"/>
          <w:lang w:eastAsia="ar-SA"/>
        </w:rPr>
        <w:t>.</w:t>
      </w:r>
    </w:p>
    <w:p w14:paraId="3D1B7F25" w14:textId="755415C5" w:rsidR="00B44AF1" w:rsidRPr="002E1FE1" w:rsidRDefault="00B44AF1" w:rsidP="00B44AF1">
      <w:pPr>
        <w:spacing w:after="0" w:line="240" w:lineRule="auto"/>
        <w:ind w:firstLine="567"/>
        <w:jc w:val="both"/>
        <w:rPr>
          <w:rFonts w:ascii="Times New Roman" w:eastAsia="Times New Roman" w:hAnsi="Times New Roman"/>
          <w:sz w:val="24"/>
          <w:szCs w:val="24"/>
          <w:lang w:eastAsia="ar-SA"/>
        </w:rPr>
      </w:pPr>
      <w:r w:rsidRPr="00F72150">
        <w:rPr>
          <w:rFonts w:ascii="Times New Roman" w:eastAsia="Times New Roman" w:hAnsi="Times New Roman"/>
          <w:b/>
          <w:sz w:val="24"/>
          <w:szCs w:val="24"/>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т.6.4.</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4 – по образец</w:t>
      </w:r>
      <w:r w:rsidRPr="00F72150">
        <w:rPr>
          <w:rFonts w:ascii="Times New Roman" w:eastAsia="Times New Roman" w:hAnsi="Times New Roman"/>
          <w:sz w:val="24"/>
          <w:szCs w:val="24"/>
          <w:lang w:eastAsia="ar-SA"/>
        </w:rPr>
        <w:t xml:space="preserve"> приложен към конкурсната документация.</w:t>
      </w:r>
    </w:p>
    <w:p w14:paraId="6FAF07A7" w14:textId="7D207614"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Личните предпазни средства (ЛПС)</w:t>
      </w:r>
      <w:r w:rsidR="00833D44" w:rsidRPr="002E1FE1">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2E1FE1">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2E1FE1">
        <w:rPr>
          <w:rFonts w:ascii="Times New Roman" w:eastAsia="Times New Roman" w:hAnsi="Times New Roman"/>
          <w:b/>
          <w:sz w:val="24"/>
          <w:szCs w:val="24"/>
          <w:lang w:eastAsia="ar-SA"/>
        </w:rPr>
        <w:t>стандарта за горска сертификация</w:t>
      </w:r>
      <w:r w:rsidR="00833D44" w:rsidRPr="002E1FE1">
        <w:rPr>
          <w:rFonts w:ascii="Times New Roman" w:eastAsia="Times New Roman" w:hAnsi="Times New Roman"/>
          <w:sz w:val="24"/>
          <w:szCs w:val="24"/>
          <w:lang w:eastAsia="ar-SA"/>
        </w:rPr>
        <w:t xml:space="preserve">, осигуряващи </w:t>
      </w:r>
      <w:r w:rsidR="00833D44" w:rsidRPr="002E1FE1">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28C57CD1" w14:textId="0ED91C8D"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.1.</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Защитното облекло</w:t>
      </w:r>
      <w:r w:rsidR="00833D44" w:rsidRPr="002E1FE1">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3B522E2D"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защитен панталон</w:t>
      </w:r>
      <w:r w:rsidRPr="002E1FE1">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14:paraId="5AC23C6D"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сигнално яке</w:t>
      </w:r>
      <w:r w:rsidRPr="002E1FE1">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689517C2"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сигнална жилетка</w:t>
      </w:r>
      <w:r w:rsidRPr="002E1FE1">
        <w:rPr>
          <w:rFonts w:ascii="Times New Roman" w:eastAsia="Times New Roman" w:hAnsi="Times New Roman"/>
          <w:bCs/>
          <w:sz w:val="24"/>
          <w:szCs w:val="24"/>
          <w:lang w:eastAsia="ar-SA"/>
        </w:rPr>
        <w:t xml:space="preserve"> – да не бъде с видимо нарушена цялост.</w:t>
      </w:r>
    </w:p>
    <w:p w14:paraId="3ABD587A"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ЗАБЕЛЕЖКА:</w:t>
      </w:r>
      <w:r w:rsidRPr="002E1FE1">
        <w:rPr>
          <w:rFonts w:ascii="Times New Roman" w:eastAsia="Times New Roman" w:hAnsi="Times New Roman"/>
          <w:bCs/>
          <w:sz w:val="24"/>
          <w:szCs w:val="24"/>
          <w:lang w:eastAsia="ar-SA"/>
        </w:rPr>
        <w:t xml:space="preserve"> Участникът може да осигури за своите работници или </w:t>
      </w:r>
      <w:r w:rsidRPr="002E1FE1">
        <w:rPr>
          <w:rFonts w:ascii="Times New Roman" w:eastAsia="Times New Roman" w:hAnsi="Times New Roman"/>
          <w:b/>
          <w:bCs/>
          <w:sz w:val="24"/>
          <w:szCs w:val="24"/>
          <w:lang w:eastAsia="ar-SA"/>
        </w:rPr>
        <w:t>само яке</w:t>
      </w:r>
      <w:r w:rsidRPr="002E1FE1">
        <w:rPr>
          <w:rFonts w:ascii="Times New Roman" w:eastAsia="Times New Roman" w:hAnsi="Times New Roman"/>
          <w:bCs/>
          <w:sz w:val="24"/>
          <w:szCs w:val="24"/>
          <w:lang w:eastAsia="ar-SA"/>
        </w:rPr>
        <w:t xml:space="preserve"> или </w:t>
      </w:r>
      <w:r w:rsidRPr="002E1FE1">
        <w:rPr>
          <w:rFonts w:ascii="Times New Roman" w:eastAsia="Times New Roman" w:hAnsi="Times New Roman"/>
          <w:b/>
          <w:bCs/>
          <w:sz w:val="24"/>
          <w:szCs w:val="24"/>
          <w:lang w:eastAsia="ar-SA"/>
        </w:rPr>
        <w:t>само сигнална жилетка</w:t>
      </w:r>
      <w:r w:rsidRPr="002E1FE1">
        <w:rPr>
          <w:rFonts w:ascii="Times New Roman" w:eastAsia="Times New Roman" w:hAnsi="Times New Roman"/>
          <w:bCs/>
          <w:sz w:val="24"/>
          <w:szCs w:val="24"/>
          <w:lang w:eastAsia="ar-SA"/>
        </w:rPr>
        <w:t>.</w:t>
      </w:r>
    </w:p>
    <w:p w14:paraId="0CF8027C"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предпазни ръкавици</w:t>
      </w:r>
      <w:r w:rsidRPr="002E1FE1">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2184116F" w14:textId="77777777" w:rsidR="00833D44" w:rsidRPr="002E1FE1"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t>- работни обувки</w:t>
      </w:r>
      <w:r w:rsidRPr="002E1FE1">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629DA69D" w14:textId="53ECAF1A" w:rsidR="00833D44" w:rsidRPr="002E1FE1"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E1FE1">
        <w:rPr>
          <w:rFonts w:ascii="Times New Roman" w:eastAsia="Times New Roman" w:hAnsi="Times New Roman"/>
          <w:b/>
          <w:bCs/>
          <w:sz w:val="24"/>
          <w:szCs w:val="24"/>
          <w:lang w:eastAsia="ar-SA"/>
        </w:rPr>
        <w:lastRenderedPageBreak/>
        <w:t>6.</w:t>
      </w:r>
      <w:r w:rsidR="00B44AF1">
        <w:rPr>
          <w:rFonts w:ascii="Times New Roman" w:eastAsia="Times New Roman" w:hAnsi="Times New Roman"/>
          <w:b/>
          <w:bCs/>
          <w:sz w:val="24"/>
          <w:szCs w:val="24"/>
          <w:lang w:eastAsia="ar-SA"/>
        </w:rPr>
        <w:t>5</w:t>
      </w:r>
      <w:r w:rsidR="00833D44" w:rsidRPr="002E1FE1">
        <w:rPr>
          <w:rFonts w:ascii="Times New Roman" w:eastAsia="Times New Roman" w:hAnsi="Times New Roman"/>
          <w:b/>
          <w:bCs/>
          <w:sz w:val="24"/>
          <w:szCs w:val="24"/>
          <w:lang w:eastAsia="ar-SA"/>
        </w:rPr>
        <w:t>.2.</w:t>
      </w:r>
      <w:r w:rsidR="00833D44" w:rsidRPr="002E1FE1">
        <w:rPr>
          <w:rFonts w:ascii="Times New Roman" w:eastAsia="Times New Roman" w:hAnsi="Times New Roman"/>
          <w:bCs/>
          <w:sz w:val="24"/>
          <w:szCs w:val="24"/>
          <w:lang w:eastAsia="ar-SA"/>
        </w:rPr>
        <w:t xml:space="preserve"> </w:t>
      </w:r>
      <w:r w:rsidR="00833D44" w:rsidRPr="002E1FE1">
        <w:rPr>
          <w:rFonts w:ascii="Times New Roman" w:eastAsia="Times New Roman" w:hAnsi="Times New Roman"/>
          <w:b/>
          <w:bCs/>
          <w:sz w:val="24"/>
          <w:szCs w:val="24"/>
          <w:lang w:eastAsia="ar-SA"/>
        </w:rPr>
        <w:t>Работни каски</w:t>
      </w:r>
      <w:r w:rsidR="00833D44" w:rsidRPr="002E1FE1">
        <w:rPr>
          <w:rFonts w:ascii="Times New Roman" w:eastAsia="Times New Roman" w:hAnsi="Times New Roman"/>
          <w:bCs/>
          <w:sz w:val="24"/>
          <w:szCs w:val="24"/>
          <w:lang w:eastAsia="ar-SA"/>
        </w:rPr>
        <w:t xml:space="preserve"> – да не бъдат с нарушена цялост; да бъдат оборудвани с антифони и визир; да не бъдат с изтекъл срок на годност от датата на производството им, с оглед способността на пластмасовата материя да „старее“</w:t>
      </w:r>
      <w:r w:rsidRPr="002E1FE1">
        <w:rPr>
          <w:rFonts w:ascii="Times New Roman" w:eastAsia="Times New Roman" w:hAnsi="Times New Roman"/>
          <w:bCs/>
          <w:sz w:val="24"/>
          <w:szCs w:val="24"/>
          <w:lang w:eastAsia="ar-SA"/>
        </w:rPr>
        <w:t>.</w:t>
      </w:r>
    </w:p>
    <w:p w14:paraId="0C7E5092" w14:textId="394DA024" w:rsidR="00833D44" w:rsidRPr="003E7CAF" w:rsidRDefault="006A259C" w:rsidP="005E5C70">
      <w:pPr>
        <w:spacing w:after="0" w:line="240" w:lineRule="auto"/>
        <w:ind w:firstLine="567"/>
        <w:jc w:val="center"/>
        <w:rPr>
          <w:rFonts w:ascii="Times New Roman" w:hAnsi="Times New Roman"/>
          <w:b/>
          <w:sz w:val="24"/>
          <w:szCs w:val="24"/>
        </w:rPr>
      </w:pPr>
      <w:r w:rsidRPr="00AB7C3F">
        <w:rPr>
          <w:rFonts w:ascii="Times New Roman" w:hAnsi="Times New Roman"/>
          <w:sz w:val="20"/>
          <w:szCs w:val="20"/>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w:t>
      </w:r>
      <w:r w:rsidR="00125E7E">
        <w:rPr>
          <w:rFonts w:ascii="Times New Roman" w:hAnsi="Times New Roman"/>
          <w:sz w:val="20"/>
          <w:szCs w:val="20"/>
        </w:rPr>
        <w:t>Г</w:t>
      </w:r>
      <w:r w:rsidRPr="00AB7C3F">
        <w:rPr>
          <w:rFonts w:ascii="Times New Roman" w:hAnsi="Times New Roman"/>
          <w:sz w:val="20"/>
          <w:szCs w:val="20"/>
        </w:rPr>
        <w:t>С</w:t>
      </w:r>
      <w:r w:rsidR="005E64F6" w:rsidRPr="003E7CAF">
        <w:rPr>
          <w:rFonts w:ascii="Times New Roman" w:hAnsi="Times New Roman"/>
          <w:sz w:val="24"/>
          <w:szCs w:val="24"/>
        </w:rPr>
        <w:t xml:space="preserve"> </w:t>
      </w:r>
      <w:r w:rsidR="00125E7E" w:rsidRPr="00125E7E">
        <w:rPr>
          <w:rFonts w:ascii="Times New Roman" w:hAnsi="Times New Roman"/>
          <w:sz w:val="20"/>
          <w:szCs w:val="20"/>
        </w:rPr>
        <w:t>ВАРНА</w:t>
      </w:r>
      <w:r w:rsidRPr="00125E7E">
        <w:rPr>
          <w:rFonts w:ascii="Times New Roman" w:hAnsi="Times New Roman"/>
          <w:sz w:val="20"/>
          <w:szCs w:val="20"/>
        </w:rPr>
        <w:t>“</w:t>
      </w:r>
      <w:r w:rsidR="008423BA" w:rsidRPr="00125E7E">
        <w:rPr>
          <w:rFonts w:ascii="Times New Roman" w:hAnsi="Times New Roman"/>
          <w:sz w:val="20"/>
          <w:szCs w:val="20"/>
        </w:rPr>
        <w:t>,</w:t>
      </w:r>
      <w:r w:rsidR="008423BA" w:rsidRPr="003E7CAF">
        <w:rPr>
          <w:rFonts w:ascii="Times New Roman" w:hAnsi="Times New Roman"/>
          <w:sz w:val="24"/>
          <w:szCs w:val="24"/>
        </w:rPr>
        <w:t xml:space="preserve"> </w:t>
      </w:r>
      <w:r w:rsidR="008423BA" w:rsidRPr="00AB7C3F">
        <w:rPr>
          <w:rFonts w:ascii="Times New Roman" w:hAnsi="Times New Roman"/>
          <w:sz w:val="20"/>
          <w:szCs w:val="20"/>
        </w:rPr>
        <w:t>СЪОТНОСИМИ С ПРЕДМЕТА НА ДЕЙНОСТ</w:t>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3E7CAF" w:rsidRPr="003E7CAF" w14:paraId="6F358405" w14:textId="77777777"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EB571"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838611"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8BB2818"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FE0C8A"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33F296"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EE2010"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C50C8CD"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3422CA"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274958" w14:textId="77777777" w:rsidR="008A12BA" w:rsidRPr="003E7CAF" w:rsidRDefault="008A12BA" w:rsidP="008A12BA">
            <w:pPr>
              <w:spacing w:after="0" w:line="240" w:lineRule="auto"/>
              <w:jc w:val="center"/>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Слух</w:t>
            </w:r>
          </w:p>
        </w:tc>
      </w:tr>
      <w:tr w:rsidR="003E7CAF" w:rsidRPr="003E7CAF" w14:paraId="71CAB2EE" w14:textId="77777777"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316967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14:paraId="4498688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Предпазни обувки или ботуши </w:t>
            </w:r>
            <w:r w:rsidRPr="003E7CAF">
              <w:rPr>
                <w:rFonts w:ascii="Times New Roman" w:eastAsia="Times New Roman" w:hAnsi="Times New Roman"/>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14:paraId="25EE7CD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Предпазни панталони  </w:t>
            </w:r>
            <w:r w:rsidRPr="003E7CAF">
              <w:rPr>
                <w:rFonts w:ascii="Times New Roman" w:eastAsia="Times New Roman" w:hAnsi="Times New Roman"/>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14:paraId="4937819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14:paraId="71728C7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14:paraId="5284781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14:paraId="3EFF0A4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14:paraId="593B1BE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14:paraId="4BAAC81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Антифони </w:t>
            </w:r>
            <w:r w:rsidRPr="003E7CAF">
              <w:rPr>
                <w:rFonts w:ascii="Times New Roman" w:eastAsia="Times New Roman" w:hAnsi="Times New Roman"/>
                <w:sz w:val="18"/>
                <w:szCs w:val="18"/>
                <w:vertAlign w:val="superscript"/>
                <w:lang w:eastAsia="bg-BG"/>
              </w:rPr>
              <w:t>3</w:t>
            </w:r>
          </w:p>
        </w:tc>
      </w:tr>
      <w:tr w:rsidR="003E7CAF" w:rsidRPr="003E7CAF" w14:paraId="0C11C16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83F447C" w14:textId="77777777" w:rsidR="008A12BA" w:rsidRPr="003E7CAF" w:rsidRDefault="008A12BA" w:rsidP="008A12BA">
            <w:pPr>
              <w:spacing w:after="0" w:line="240" w:lineRule="auto"/>
              <w:rPr>
                <w:rFonts w:ascii="Times New Roman" w:eastAsia="Times New Roman" w:hAnsi="Times New Roman"/>
                <w:b/>
                <w:bCs/>
                <w:sz w:val="18"/>
                <w:szCs w:val="18"/>
                <w:lang w:eastAsia="bg-BG"/>
              </w:rPr>
            </w:pPr>
            <w:r w:rsidRPr="003E7CAF">
              <w:rPr>
                <w:rFonts w:ascii="Times New Roman" w:eastAsia="Times New Roman" w:hAnsi="Times New Roman"/>
                <w:b/>
                <w:bCs/>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14:paraId="7E32EB6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27F0FD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F8F712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CF52BB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9B7CC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C0DA7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D0194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66EFF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5997625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34ABD6"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Сеч, кастрене</w:t>
            </w:r>
            <w:r w:rsidRPr="003E7CAF">
              <w:rPr>
                <w:rFonts w:ascii="Times New Roman" w:eastAsia="Times New Roman" w:hAnsi="Times New Roman"/>
                <w:sz w:val="18"/>
                <w:szCs w:val="18"/>
                <w:lang w:eastAsia="bg-BG"/>
              </w:rPr>
              <w:t xml:space="preserve"> </w:t>
            </w:r>
            <w:r w:rsidRPr="003E7CAF">
              <w:rPr>
                <w:rFonts w:ascii="Times New Roman" w:eastAsia="Times New Roman" w:hAnsi="Times New Roman"/>
                <w:i/>
                <w:iCs/>
                <w:sz w:val="18"/>
                <w:szCs w:val="18"/>
                <w:lang w:eastAsia="bg-BG"/>
              </w:rPr>
              <w:t>и разкройване</w:t>
            </w:r>
            <w:r w:rsidRPr="003E7CAF">
              <w:rPr>
                <w:rFonts w:ascii="Times New Roman" w:eastAsia="Times New Roman" w:hAnsi="Times New Roman"/>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14:paraId="1FB1056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52970B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1D6526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6243A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6E5D8E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ABE3B6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EF9CE7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071675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6885996C"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A420E9"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768F4FC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2F55E6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33D48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16E59E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14:paraId="417ABDB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CCDF3E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4136C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83C9DF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2A7F1C1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5BAC02"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14:paraId="1FE2B8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14:paraId="57CDA0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6916FB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4767BD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14:paraId="2079DD3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E2784D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1FA5A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2232CE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4F44284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966A88D"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225D1A8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8CF060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263C3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AE0DA6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F26914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9F588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D14452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DADCAA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7DC0480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4CA342B"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14:paraId="5C3FF93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D4871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2A75A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AF1861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EB270E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A154F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461AF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846FC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1659F32B"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4974918"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4ADC0BF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6C2D77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BD0016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D3009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ACBA7A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1ECA8D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F15DF8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2C0F7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565F04A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3D26F2C"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0AFFA7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CC7D70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90B86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FFF1C3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8EB1B5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83AD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C9454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16E0FB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07A094A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6425496"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14:paraId="09B3B0C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D914AD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9F0C25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5C723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995EC4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795A91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84E6F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9E7FF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3416CF9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72B32A"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69502174"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2205F1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EDE50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778234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6EEE7D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641C7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482E48A"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8637C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7515BCF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26CF2F"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6DE73D8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B303CC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97BAB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BE2C8F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444DF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57023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A154BA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E03711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r>
      <w:tr w:rsidR="003E7CAF" w:rsidRPr="003E7CAF" w14:paraId="2051525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DFF527B"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14:paraId="270C11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4FBB2A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02940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58F6A49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914337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706CEB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B36348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98AE3C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11987CC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D08F8C"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14:paraId="5E1FD3A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608DB1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C98DC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B51846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152481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4CA3F21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8C545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8CAB6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4941F79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1F81A37"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14:paraId="461278B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DAEAC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11A7DB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0548E7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EA810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D642DC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73BFA8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07472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0EC7480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2C433D4"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14:paraId="3C04F99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E740A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A896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A0615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4C31CD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C368D4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D755A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6FCE41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0AAA2F86"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E242B0A" w14:textId="77777777" w:rsidR="008A12BA" w:rsidRPr="003E7CAF" w:rsidRDefault="008A12BA" w:rsidP="008A12BA">
            <w:pPr>
              <w:spacing w:after="0" w:line="240" w:lineRule="auto"/>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1C93CBF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D04987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5945D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FD8859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089FF2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90F047E"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2C108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82816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r>
      <w:tr w:rsidR="003E7CAF" w:rsidRPr="003E7CAF" w14:paraId="68A33E91"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EDCD85"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14:paraId="66F236B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52ADF2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8C0BE7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558355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40367C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1B226D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A88301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A9A81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178724C3"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9A43F4E"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14:paraId="0D1D6C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CC9EAD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942B3B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EF622A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39BC44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9C56B0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5A89F59"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F5FA1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38861315"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9A045D" w14:textId="77777777" w:rsidR="008A12BA" w:rsidRPr="003E7CAF" w:rsidRDefault="008A12BA" w:rsidP="008A12BA">
            <w:pPr>
              <w:spacing w:after="0" w:line="240" w:lineRule="auto"/>
              <w:ind w:firstLineChars="200" w:firstLine="360"/>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14:paraId="4DA62E1D"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B43EF90"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84A70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ABC95E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FCF98C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A241C2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658B73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78C763"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0541A99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A96D89C"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14:paraId="5800933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91B935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1EF866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D051B66"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7F9186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A2A2D77"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1F0658"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434F2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6403C54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3141F29" w14:textId="77777777" w:rsidR="008A12BA" w:rsidRPr="003E7CAF" w:rsidRDefault="008A12BA" w:rsidP="008A12BA">
            <w:pPr>
              <w:spacing w:after="0" w:line="240" w:lineRule="auto"/>
              <w:rPr>
                <w:rFonts w:ascii="Times New Roman" w:eastAsia="Times New Roman" w:hAnsi="Times New Roman"/>
                <w:i/>
                <w:iCs/>
                <w:sz w:val="18"/>
                <w:szCs w:val="18"/>
                <w:lang w:eastAsia="bg-BG"/>
              </w:rPr>
            </w:pPr>
            <w:r w:rsidRPr="003E7CAF">
              <w:rPr>
                <w:rFonts w:ascii="Times New Roman" w:eastAsia="Times New Roman" w:hAnsi="Times New Roman"/>
                <w:i/>
                <w:iCs/>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14:paraId="75FC33CB"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75BF30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8705D2"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FF71E8F"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65C228C"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7A64375"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07696E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086F221" w14:textId="77777777" w:rsidR="008A12BA" w:rsidRPr="003E7CAF" w:rsidRDefault="008A12BA" w:rsidP="008A12BA">
            <w:pPr>
              <w:spacing w:after="0" w:line="240" w:lineRule="auto"/>
              <w:jc w:val="center"/>
              <w:rPr>
                <w:rFonts w:ascii="Times New Roman" w:eastAsia="Times New Roman" w:hAnsi="Times New Roman"/>
                <w:sz w:val="18"/>
                <w:szCs w:val="18"/>
                <w:lang w:eastAsia="bg-BG"/>
              </w:rPr>
            </w:pPr>
            <w:r w:rsidRPr="003E7CAF">
              <w:rPr>
                <w:rFonts w:ascii="Times New Roman" w:eastAsia="Times New Roman" w:hAnsi="Times New Roman"/>
                <w:sz w:val="18"/>
                <w:szCs w:val="24"/>
                <w:lang w:eastAsia="bg-BG"/>
              </w:rPr>
              <w:t xml:space="preserve">√ </w:t>
            </w:r>
            <w:r w:rsidRPr="003E7CAF">
              <w:rPr>
                <w:rFonts w:ascii="Times New Roman" w:eastAsia="Times New Roman" w:hAnsi="Times New Roman"/>
                <w:sz w:val="18"/>
                <w:szCs w:val="18"/>
                <w:vertAlign w:val="superscript"/>
                <w:lang w:eastAsia="bg-BG"/>
              </w:rPr>
              <w:t>6</w:t>
            </w:r>
          </w:p>
        </w:tc>
      </w:tr>
      <w:tr w:rsidR="003E7CAF" w:rsidRPr="003E7CAF" w14:paraId="23D109CE" w14:textId="77777777"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FB37D0B"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1</w:t>
            </w:r>
            <w:r w:rsidRPr="003E7CAF">
              <w:rPr>
                <w:rFonts w:ascii="Times New Roman" w:eastAsia="Times New Roman" w:hAnsi="Times New Roman"/>
                <w:sz w:val="18"/>
                <w:szCs w:val="18"/>
                <w:lang w:eastAsia="bg-BG"/>
              </w:rPr>
              <w:t xml:space="preserve"> С вградени стоманени бомбета за средно или високо натоварване и/или студозащитни. </w:t>
            </w:r>
          </w:p>
        </w:tc>
      </w:tr>
      <w:tr w:rsidR="003E7CAF" w:rsidRPr="003E7CAF" w14:paraId="1F743AA9"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571F296"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2  </w:t>
            </w:r>
            <w:r w:rsidRPr="003E7CAF">
              <w:rPr>
                <w:rFonts w:ascii="Times New Roman" w:eastAsia="Times New Roman" w:hAnsi="Times New Roman"/>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разтопяеми не бива да се използват при потушаване на пожари. </w:t>
            </w:r>
          </w:p>
        </w:tc>
      </w:tr>
      <w:tr w:rsidR="003E7CAF" w:rsidRPr="003E7CAF" w14:paraId="690EF9F8" w14:textId="77777777"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8FB3AE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3 </w:t>
            </w:r>
            <w:r w:rsidRPr="003E7CAF">
              <w:rPr>
                <w:rFonts w:ascii="Times New Roman" w:eastAsia="Times New Roman" w:hAnsi="Times New Roman"/>
                <w:sz w:val="18"/>
                <w:szCs w:val="18"/>
                <w:lang w:eastAsia="bg-BG"/>
              </w:rPr>
              <w:t xml:space="preserve">Тапите за уши по принцип не са подходящи за горскостопанските дейности поради риск от инфекции. </w:t>
            </w:r>
          </w:p>
        </w:tc>
      </w:tr>
      <w:tr w:rsidR="003E7CAF" w:rsidRPr="003E7CAF" w14:paraId="3BA62C03" w14:textId="77777777"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E988152"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4 </w:t>
            </w:r>
            <w:r w:rsidRPr="003E7CAF">
              <w:rPr>
                <w:rFonts w:ascii="Times New Roman" w:eastAsia="Times New Roman" w:hAnsi="Times New Roman"/>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3E7CAF" w:rsidRPr="003E7CAF" w14:paraId="400826B8"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0F3476D"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5 </w:t>
            </w:r>
            <w:r w:rsidRPr="003E7CAF">
              <w:rPr>
                <w:rFonts w:ascii="Times New Roman" w:eastAsia="Times New Roman" w:hAnsi="Times New Roman"/>
                <w:sz w:val="18"/>
                <w:szCs w:val="18"/>
                <w:lang w:eastAsia="bg-BG"/>
              </w:rPr>
              <w:t xml:space="preserve">При засаждане на бодлив разсад или химически обработени растения.  </w:t>
            </w:r>
          </w:p>
        </w:tc>
      </w:tr>
      <w:tr w:rsidR="003E7CAF" w:rsidRPr="003E7CAF" w14:paraId="1E2113F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3C24015"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6 </w:t>
            </w:r>
            <w:r w:rsidRPr="003E7CAF">
              <w:rPr>
                <w:rFonts w:ascii="Times New Roman" w:eastAsia="Times New Roman" w:hAnsi="Times New Roman"/>
                <w:sz w:val="18"/>
                <w:szCs w:val="18"/>
                <w:lang w:eastAsia="bg-BG"/>
              </w:rPr>
              <w:t xml:space="preserve">Когато нивото на шума на работното място надвишава 85 dB(A). </w:t>
            </w:r>
          </w:p>
        </w:tc>
      </w:tr>
      <w:tr w:rsidR="003E7CAF" w:rsidRPr="003E7CAF" w14:paraId="7684A79D"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6069B6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7 </w:t>
            </w:r>
            <w:r w:rsidRPr="003E7CAF">
              <w:rPr>
                <w:rFonts w:ascii="Times New Roman" w:eastAsia="Times New Roman" w:hAnsi="Times New Roman"/>
                <w:sz w:val="18"/>
                <w:szCs w:val="18"/>
                <w:lang w:eastAsia="bg-BG"/>
              </w:rPr>
              <w:t xml:space="preserve">Предпазни ботуши със защитена предница и бомбе. </w:t>
            </w:r>
          </w:p>
        </w:tc>
      </w:tr>
      <w:tr w:rsidR="003E7CAF" w:rsidRPr="003E7CAF" w14:paraId="79F99E5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A1F332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8 </w:t>
            </w:r>
            <w:r w:rsidRPr="003E7CAF">
              <w:rPr>
                <w:rFonts w:ascii="Times New Roman" w:eastAsia="Times New Roman" w:hAnsi="Times New Roman"/>
                <w:sz w:val="18"/>
                <w:szCs w:val="18"/>
                <w:lang w:eastAsia="bg-BG"/>
              </w:rPr>
              <w:t xml:space="preserve">Устойчив на срез материал, закрепен от задната страна на лявата ръка. </w:t>
            </w:r>
          </w:p>
        </w:tc>
      </w:tr>
      <w:tr w:rsidR="003E7CAF" w:rsidRPr="003E7CAF" w14:paraId="522A0B44"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83CDE5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9 </w:t>
            </w:r>
            <w:r w:rsidRPr="003E7CAF">
              <w:rPr>
                <w:rFonts w:ascii="Times New Roman" w:eastAsia="Times New Roman" w:hAnsi="Times New Roman"/>
                <w:sz w:val="18"/>
                <w:szCs w:val="18"/>
                <w:lang w:eastAsia="bg-BG"/>
              </w:rPr>
              <w:t xml:space="preserve">Когато е възможно нараняване от падащи клони. </w:t>
            </w:r>
          </w:p>
        </w:tc>
      </w:tr>
      <w:tr w:rsidR="003E7CAF" w:rsidRPr="003E7CAF" w14:paraId="1F93F161"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1FF05F2"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lastRenderedPageBreak/>
              <w:t xml:space="preserve">10 </w:t>
            </w:r>
            <w:r w:rsidRPr="003E7CAF">
              <w:rPr>
                <w:rFonts w:ascii="Times New Roman" w:eastAsia="Times New Roman" w:hAnsi="Times New Roman"/>
                <w:sz w:val="18"/>
                <w:szCs w:val="18"/>
                <w:lang w:eastAsia="bg-BG"/>
              </w:rPr>
              <w:t xml:space="preserve">При кастрене на височина над 2,5 м. </w:t>
            </w:r>
          </w:p>
        </w:tc>
      </w:tr>
      <w:tr w:rsidR="003E7CAF" w:rsidRPr="003E7CAF" w14:paraId="52DEF995"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99FCF43"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11 </w:t>
            </w:r>
            <w:r w:rsidRPr="003E7CAF">
              <w:rPr>
                <w:rFonts w:ascii="Times New Roman" w:eastAsia="Times New Roman" w:hAnsi="Times New Roman"/>
                <w:sz w:val="18"/>
                <w:szCs w:val="18"/>
                <w:lang w:eastAsia="bg-BG"/>
              </w:rPr>
              <w:t xml:space="preserve">Сечта включва напречно срязване и отстраняване на клони. </w:t>
            </w:r>
          </w:p>
        </w:tc>
      </w:tr>
      <w:tr w:rsidR="003E7CAF" w:rsidRPr="003E7CAF" w14:paraId="25C7532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F19A47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12 </w:t>
            </w:r>
            <w:r w:rsidRPr="003E7CAF">
              <w:rPr>
                <w:rFonts w:ascii="Times New Roman" w:eastAsia="Times New Roman" w:hAnsi="Times New Roman"/>
                <w:sz w:val="18"/>
                <w:szCs w:val="18"/>
                <w:lang w:eastAsia="bg-BG"/>
              </w:rPr>
              <w:t xml:space="preserve">При употреба на ръчен трион. </w:t>
            </w:r>
          </w:p>
        </w:tc>
      </w:tr>
      <w:tr w:rsidR="003E7CAF" w:rsidRPr="003E7CAF" w14:paraId="1D5D6E8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CEDF67"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13 </w:t>
            </w:r>
            <w:r w:rsidRPr="003E7CAF">
              <w:rPr>
                <w:rFonts w:ascii="Times New Roman" w:eastAsia="Times New Roman" w:hAnsi="Times New Roman"/>
                <w:sz w:val="18"/>
                <w:szCs w:val="18"/>
                <w:lang w:eastAsia="bg-BG"/>
              </w:rPr>
              <w:t xml:space="preserve">При изтегляне на материала в близост до нестабилни дървета или клони. </w:t>
            </w:r>
          </w:p>
        </w:tc>
      </w:tr>
      <w:tr w:rsidR="003E7CAF" w:rsidRPr="003E7CAF" w14:paraId="50532EB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464F68C"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14 </w:t>
            </w:r>
            <w:r w:rsidRPr="003E7CAF">
              <w:rPr>
                <w:rFonts w:ascii="Times New Roman" w:eastAsia="Times New Roman" w:hAnsi="Times New Roman"/>
                <w:sz w:val="18"/>
                <w:szCs w:val="18"/>
                <w:lang w:eastAsia="bg-BG"/>
              </w:rPr>
              <w:t xml:space="preserve">Само при манипулации с трупи; при работа с лебедка или теглич. </w:t>
            </w:r>
          </w:p>
        </w:tc>
      </w:tr>
      <w:tr w:rsidR="003E7CAF" w:rsidRPr="003E7CAF" w14:paraId="518E9636"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234758E"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15 </w:t>
            </w:r>
            <w:r w:rsidRPr="003E7CAF">
              <w:rPr>
                <w:rFonts w:ascii="Times New Roman" w:eastAsia="Times New Roman" w:hAnsi="Times New Roman"/>
                <w:sz w:val="18"/>
                <w:szCs w:val="18"/>
                <w:lang w:eastAsia="bg-BG"/>
              </w:rPr>
              <w:t xml:space="preserve">Добре видими цветове. </w:t>
            </w:r>
          </w:p>
        </w:tc>
      </w:tr>
      <w:tr w:rsidR="003E7CAF" w:rsidRPr="003E7CAF" w14:paraId="463A2147"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6257659"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16 </w:t>
            </w:r>
            <w:r w:rsidRPr="003E7CAF">
              <w:rPr>
                <w:rFonts w:ascii="Times New Roman" w:eastAsia="Times New Roman" w:hAnsi="Times New Roman"/>
                <w:sz w:val="18"/>
                <w:szCs w:val="18"/>
                <w:lang w:eastAsia="bg-BG"/>
              </w:rPr>
              <w:t xml:space="preserve">С подбрадник. </w:t>
            </w:r>
          </w:p>
        </w:tc>
      </w:tr>
      <w:tr w:rsidR="003E7CAF" w:rsidRPr="003E7CAF" w14:paraId="1CD7A38B"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F1B7EAE"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17 </w:t>
            </w:r>
            <w:r w:rsidRPr="003E7CAF">
              <w:rPr>
                <w:rFonts w:ascii="Times New Roman" w:eastAsia="Times New Roman" w:hAnsi="Times New Roman"/>
                <w:sz w:val="18"/>
                <w:szCs w:val="18"/>
                <w:lang w:eastAsia="bg-BG"/>
              </w:rPr>
              <w:t xml:space="preserve">Относно екипировката за катерене по дървета вижте Глава 15 на настоящия кодекс. </w:t>
            </w:r>
          </w:p>
        </w:tc>
      </w:tr>
      <w:tr w:rsidR="003E7CAF" w:rsidRPr="003E7CAF" w14:paraId="67241BB6" w14:textId="77777777"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7A9C62B"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 xml:space="preserve">18 </w:t>
            </w:r>
            <w:r w:rsidRPr="003E7CAF">
              <w:rPr>
                <w:rFonts w:ascii="Times New Roman" w:eastAsia="Times New Roman" w:hAnsi="Times New Roman"/>
                <w:sz w:val="18"/>
                <w:szCs w:val="18"/>
                <w:lang w:eastAsia="bg-BG"/>
              </w:rPr>
              <w:t>Забранено е използването на бензиномоторни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3E7CAF" w:rsidRPr="003E7CAF" w14:paraId="398991EE"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F4808E1" w14:textId="77777777" w:rsidR="008A12BA" w:rsidRPr="003E7CAF" w:rsidRDefault="008A12BA" w:rsidP="008A12BA">
            <w:pPr>
              <w:spacing w:after="0" w:line="240" w:lineRule="auto"/>
              <w:ind w:firstLineChars="100" w:firstLine="180"/>
              <w:rPr>
                <w:rFonts w:ascii="Times New Roman" w:eastAsia="Times New Roman" w:hAnsi="Times New Roman"/>
                <w:sz w:val="18"/>
                <w:szCs w:val="18"/>
                <w:lang w:eastAsia="bg-BG"/>
              </w:rPr>
            </w:pPr>
            <w:r w:rsidRPr="003E7CAF">
              <w:rPr>
                <w:rFonts w:ascii="Times New Roman" w:eastAsia="Times New Roman" w:hAnsi="Times New Roman"/>
                <w:sz w:val="18"/>
                <w:szCs w:val="24"/>
                <w:vertAlign w:val="superscript"/>
                <w:lang w:eastAsia="bg-BG"/>
              </w:rPr>
              <w:t>19</w:t>
            </w:r>
            <w:r w:rsidRPr="003E7CAF">
              <w:rPr>
                <w:rFonts w:ascii="Times New Roman" w:eastAsia="Times New Roman" w:hAnsi="Times New Roman"/>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45E3E6D4" w14:textId="7CB63675" w:rsidR="00B44AF1" w:rsidRPr="002E1FE1" w:rsidRDefault="00B44AF1" w:rsidP="00B44AF1">
      <w:pPr>
        <w:spacing w:after="0" w:line="240" w:lineRule="auto"/>
        <w:ind w:firstLine="567"/>
        <w:jc w:val="both"/>
        <w:rPr>
          <w:rFonts w:ascii="Times New Roman" w:eastAsia="Times New Roman" w:hAnsi="Times New Roman"/>
          <w:sz w:val="24"/>
          <w:szCs w:val="24"/>
          <w:lang w:eastAsia="ar-SA"/>
        </w:rPr>
      </w:pPr>
      <w:r w:rsidRPr="00F72150">
        <w:rPr>
          <w:rFonts w:ascii="Times New Roman" w:eastAsia="Times New Roman" w:hAnsi="Times New Roman"/>
          <w:b/>
          <w:sz w:val="24"/>
          <w:szCs w:val="24"/>
          <w:lang w:eastAsia="ar-SA"/>
        </w:rPr>
        <w:t>Забележка:</w:t>
      </w:r>
      <w:r w:rsidRPr="00F72150">
        <w:rPr>
          <w:rFonts w:ascii="Times New Roman" w:eastAsia="Times New Roman" w:hAnsi="Times New Roman"/>
          <w:sz w:val="24"/>
          <w:szCs w:val="24"/>
          <w:lang w:eastAsia="ar-SA"/>
        </w:rPr>
        <w:t xml:space="preserve"> Обстоятелствата по </w:t>
      </w:r>
      <w:r w:rsidRPr="00F72150">
        <w:rPr>
          <w:rFonts w:ascii="Times New Roman" w:eastAsia="Times New Roman" w:hAnsi="Times New Roman"/>
          <w:b/>
          <w:sz w:val="24"/>
          <w:szCs w:val="24"/>
          <w:lang w:eastAsia="ar-SA"/>
        </w:rPr>
        <w:t>т.6.5</w:t>
      </w:r>
      <w:r w:rsidRPr="00F72150">
        <w:rPr>
          <w:rFonts w:ascii="Times New Roman" w:eastAsia="Times New Roman" w:hAnsi="Times New Roman"/>
          <w:sz w:val="24"/>
          <w:szCs w:val="24"/>
          <w:lang w:eastAsia="ar-SA"/>
        </w:rPr>
        <w:t xml:space="preserve"> на етапа допускане до участие се </w:t>
      </w:r>
      <w:r w:rsidRPr="00F72150">
        <w:rPr>
          <w:rFonts w:ascii="Times New Roman" w:eastAsia="Times New Roman" w:hAnsi="Times New Roman"/>
          <w:b/>
          <w:sz w:val="24"/>
          <w:szCs w:val="24"/>
          <w:lang w:eastAsia="ar-SA"/>
        </w:rPr>
        <w:t>заявяват</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чрез декларация № 1 – по образец</w:t>
      </w:r>
      <w:r w:rsidRPr="00F72150">
        <w:rPr>
          <w:rFonts w:ascii="Times New Roman" w:eastAsia="Times New Roman" w:hAnsi="Times New Roman"/>
          <w:sz w:val="24"/>
          <w:szCs w:val="24"/>
          <w:lang w:eastAsia="ar-SA"/>
        </w:rPr>
        <w:t xml:space="preserve"> приложен към конкурсната документация.</w:t>
      </w:r>
    </w:p>
    <w:p w14:paraId="6DB02A67" w14:textId="77777777" w:rsidR="00833D44" w:rsidRDefault="00833D44" w:rsidP="006A259C">
      <w:pPr>
        <w:spacing w:after="0" w:line="240" w:lineRule="auto"/>
        <w:rPr>
          <w:rFonts w:ascii="Times New Roman" w:hAnsi="Times New Roman"/>
          <w:b/>
          <w:sz w:val="24"/>
          <w:szCs w:val="24"/>
        </w:rPr>
      </w:pPr>
    </w:p>
    <w:p w14:paraId="57F46D53" w14:textId="2656429A" w:rsidR="00B44AF1" w:rsidRPr="002E1FE1" w:rsidRDefault="00B44AF1" w:rsidP="00B44AF1">
      <w:pPr>
        <w:suppressAutoHyphens/>
        <w:spacing w:after="0" w:line="240" w:lineRule="auto"/>
        <w:ind w:firstLine="567"/>
        <w:jc w:val="both"/>
        <w:rPr>
          <w:rFonts w:ascii="Times New Roman" w:hAnsi="Times New Roman"/>
          <w:bCs/>
          <w:color w:val="00000A"/>
          <w:sz w:val="24"/>
          <w:szCs w:val="24"/>
          <w:lang w:eastAsia="ar-SA"/>
        </w:rPr>
      </w:pPr>
      <w:r w:rsidRPr="002E1FE1">
        <w:rPr>
          <w:rFonts w:ascii="Times New Roman" w:hAnsi="Times New Roman"/>
          <w:b/>
          <w:color w:val="000000"/>
          <w:sz w:val="24"/>
          <w:szCs w:val="24"/>
          <w:lang w:eastAsia="ar-SA"/>
        </w:rPr>
        <w:t>6.</w:t>
      </w:r>
      <w:r>
        <w:rPr>
          <w:rFonts w:ascii="Times New Roman" w:hAnsi="Times New Roman"/>
          <w:b/>
          <w:color w:val="000000"/>
          <w:sz w:val="24"/>
          <w:szCs w:val="24"/>
          <w:lang w:eastAsia="ar-SA"/>
        </w:rPr>
        <w:t>6</w:t>
      </w:r>
      <w:r w:rsidRPr="002E1FE1">
        <w:rPr>
          <w:rFonts w:ascii="Times New Roman" w:hAnsi="Times New Roman"/>
          <w:b/>
          <w:color w:val="000000"/>
          <w:sz w:val="24"/>
          <w:szCs w:val="24"/>
          <w:lang w:eastAsia="ar-SA"/>
        </w:rPr>
        <w:t xml:space="preserve">. </w:t>
      </w:r>
      <w:r w:rsidRPr="002E1FE1">
        <w:rPr>
          <w:rFonts w:ascii="Times New Roman" w:hAnsi="Times New Roman"/>
          <w:color w:val="000000"/>
          <w:sz w:val="24"/>
          <w:szCs w:val="24"/>
          <w:lang w:eastAsia="ar-SA"/>
        </w:rPr>
        <w:t xml:space="preserve">Задължително условие на провеждана процедура: 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последващо участие в процедурата за конкретния обект. </w:t>
      </w:r>
    </w:p>
    <w:p w14:paraId="5712DB6C" w14:textId="4E564FAE" w:rsidR="00B44AF1" w:rsidRPr="002E1FE1" w:rsidRDefault="00B44AF1" w:rsidP="00B44AF1">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6.</w:t>
      </w:r>
      <w:r>
        <w:rPr>
          <w:rFonts w:ascii="Times New Roman" w:hAnsi="Times New Roman"/>
          <w:b/>
          <w:sz w:val="24"/>
          <w:szCs w:val="24"/>
        </w:rPr>
        <w:t>7</w:t>
      </w:r>
      <w:r w:rsidRPr="002E1FE1">
        <w:rPr>
          <w:rFonts w:ascii="Times New Roman" w:hAnsi="Times New Roman"/>
          <w:b/>
          <w:sz w:val="24"/>
          <w:szCs w:val="24"/>
        </w:rPr>
        <w:t>.</w:t>
      </w:r>
      <w:r w:rsidRPr="002E1FE1">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14:paraId="0978A903" w14:textId="6B74D903" w:rsidR="00B44AF1" w:rsidRPr="002E1FE1" w:rsidRDefault="00B44AF1" w:rsidP="00B44AF1">
      <w:pPr>
        <w:spacing w:after="0" w:line="240" w:lineRule="auto"/>
        <w:ind w:firstLine="567"/>
        <w:jc w:val="both"/>
        <w:rPr>
          <w:rFonts w:ascii="Times New Roman" w:hAnsi="Times New Roman"/>
          <w:color w:val="000000"/>
          <w:sz w:val="24"/>
          <w:szCs w:val="24"/>
        </w:rPr>
      </w:pPr>
      <w:r w:rsidRPr="002E1FE1">
        <w:rPr>
          <w:rFonts w:ascii="Times New Roman" w:hAnsi="Times New Roman"/>
          <w:b/>
          <w:sz w:val="24"/>
          <w:szCs w:val="24"/>
        </w:rPr>
        <w:t>6.</w:t>
      </w:r>
      <w:r>
        <w:rPr>
          <w:rFonts w:ascii="Times New Roman" w:hAnsi="Times New Roman"/>
          <w:b/>
          <w:sz w:val="24"/>
          <w:szCs w:val="24"/>
        </w:rPr>
        <w:t>8</w:t>
      </w:r>
      <w:r w:rsidRPr="002E1FE1">
        <w:rPr>
          <w:rFonts w:ascii="Times New Roman" w:hAnsi="Times New Roman"/>
          <w:sz w:val="24"/>
          <w:szCs w:val="24"/>
        </w:rPr>
        <w:t xml:space="preserve">. Участниците в процедурата </w:t>
      </w:r>
      <w:r w:rsidRPr="002E1FE1">
        <w:rPr>
          <w:rFonts w:ascii="Times New Roman" w:hAnsi="Times New Roman"/>
          <w:b/>
          <w:sz w:val="24"/>
          <w:szCs w:val="24"/>
        </w:rPr>
        <w:t>нямат право</w:t>
      </w:r>
      <w:r w:rsidRPr="002E1FE1">
        <w:rPr>
          <w:rFonts w:ascii="Times New Roman" w:hAnsi="Times New Roman"/>
          <w:sz w:val="24"/>
          <w:szCs w:val="24"/>
        </w:rPr>
        <w:t xml:space="preserve"> да подават </w:t>
      </w:r>
      <w:r w:rsidRPr="002E1FE1">
        <w:rPr>
          <w:rFonts w:ascii="Times New Roman" w:hAnsi="Times New Roman"/>
          <w:b/>
          <w:sz w:val="24"/>
          <w:szCs w:val="24"/>
        </w:rPr>
        <w:t>повече от една оферта</w:t>
      </w:r>
      <w:r w:rsidRPr="002E1FE1">
        <w:rPr>
          <w:rFonts w:ascii="Times New Roman" w:hAnsi="Times New Roman"/>
          <w:sz w:val="24"/>
          <w:szCs w:val="24"/>
        </w:rPr>
        <w:t xml:space="preserve"> за </w:t>
      </w:r>
      <w:r w:rsidRPr="002E1FE1">
        <w:rPr>
          <w:rFonts w:ascii="Times New Roman" w:hAnsi="Times New Roman"/>
          <w:b/>
          <w:sz w:val="24"/>
          <w:szCs w:val="24"/>
        </w:rPr>
        <w:t>един</w:t>
      </w:r>
      <w:r w:rsidRPr="002E1FE1">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Pr="002E1FE1">
        <w:rPr>
          <w:rFonts w:ascii="Times New Roman" w:hAnsi="Times New Roman"/>
          <w:color w:val="000000"/>
          <w:sz w:val="24"/>
          <w:szCs w:val="24"/>
        </w:rPr>
        <w:t>краен срок на подаването им.</w:t>
      </w:r>
    </w:p>
    <w:p w14:paraId="0B00E602" w14:textId="77777777" w:rsidR="00B44AF1" w:rsidRDefault="00B44AF1" w:rsidP="006A259C">
      <w:pPr>
        <w:spacing w:after="0" w:line="240" w:lineRule="auto"/>
        <w:rPr>
          <w:rFonts w:ascii="Times New Roman" w:hAnsi="Times New Roman"/>
          <w:b/>
          <w:sz w:val="24"/>
          <w:szCs w:val="24"/>
        </w:rPr>
      </w:pPr>
    </w:p>
    <w:p w14:paraId="3C848ECD" w14:textId="77777777" w:rsidR="00B44AF1" w:rsidRPr="002E1FE1" w:rsidRDefault="00B44AF1" w:rsidP="006A259C">
      <w:pPr>
        <w:spacing w:after="0" w:line="240" w:lineRule="auto"/>
        <w:rPr>
          <w:rFonts w:ascii="Times New Roman" w:hAnsi="Times New Roman"/>
          <w:b/>
          <w:sz w:val="24"/>
          <w:szCs w:val="24"/>
        </w:rPr>
      </w:pPr>
    </w:p>
    <w:p w14:paraId="1A57B48C" w14:textId="77777777" w:rsidR="0093031C" w:rsidRPr="002E1FE1" w:rsidRDefault="0093031C"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 xml:space="preserve">7. ИЗИСКУЕМИ ДОКУМЕНТИ НЕОБХОДИМИ ЗА ДОПУСКАНЕ ДО УЧАСТИЕ НА </w:t>
      </w:r>
      <w:r w:rsidR="00B56D3D" w:rsidRPr="002E1FE1">
        <w:rPr>
          <w:rFonts w:ascii="Times New Roman" w:hAnsi="Times New Roman"/>
          <w:b/>
          <w:sz w:val="24"/>
          <w:szCs w:val="24"/>
        </w:rPr>
        <w:t>УЧАСТНИЦ</w:t>
      </w:r>
      <w:r w:rsidRPr="002E1FE1">
        <w:rPr>
          <w:rFonts w:ascii="Times New Roman" w:hAnsi="Times New Roman"/>
          <w:b/>
          <w:sz w:val="24"/>
          <w:szCs w:val="24"/>
        </w:rPr>
        <w:t xml:space="preserve">ИТЕ </w:t>
      </w:r>
      <w:r w:rsidRPr="002E1FE1">
        <w:rPr>
          <w:rFonts w:ascii="Times New Roman" w:hAnsi="Times New Roman"/>
          <w:b/>
          <w:color w:val="000000"/>
          <w:sz w:val="24"/>
          <w:szCs w:val="24"/>
        </w:rPr>
        <w:t>И ЗАЯВЕНИТЕ ОТ ТЯХ ПОДИЗПЪЛНИТЕЛИ</w:t>
      </w:r>
      <w:r w:rsidRPr="002E1FE1">
        <w:rPr>
          <w:rFonts w:ascii="Times New Roman" w:hAnsi="Times New Roman"/>
          <w:b/>
          <w:sz w:val="24"/>
          <w:szCs w:val="24"/>
        </w:rPr>
        <w:t xml:space="preserve"> ПРИ ПРОВЕЖДАНЕ НА ПРОЦЕДУРАТА</w:t>
      </w:r>
    </w:p>
    <w:p w14:paraId="31B60D8A" w14:textId="77777777" w:rsidR="0093031C" w:rsidRPr="002E1FE1" w:rsidRDefault="0093031C" w:rsidP="00294381">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sz w:val="24"/>
          <w:szCs w:val="24"/>
          <w:lang w:eastAsia="ar-SA"/>
        </w:rPr>
        <w:t xml:space="preserve">Изискуемите документи, по </w:t>
      </w:r>
      <w:r w:rsidRPr="002E1FE1">
        <w:rPr>
          <w:rFonts w:ascii="Times New Roman" w:eastAsia="Times New Roman" w:hAnsi="Times New Roman"/>
          <w:b/>
          <w:sz w:val="24"/>
          <w:szCs w:val="24"/>
          <w:lang w:eastAsia="ar-SA"/>
        </w:rPr>
        <w:t>т. 7.2,</w:t>
      </w:r>
      <w:r w:rsidR="00B56D3D" w:rsidRPr="002E1FE1">
        <w:rPr>
          <w:rFonts w:ascii="Times New Roman" w:eastAsia="Times New Roman" w:hAnsi="Times New Roman"/>
          <w:sz w:val="24"/>
          <w:szCs w:val="24"/>
          <w:lang w:eastAsia="ar-SA"/>
        </w:rPr>
        <w:t xml:space="preserve"> от тези условия</w:t>
      </w:r>
      <w:r w:rsidRPr="002E1FE1">
        <w:rPr>
          <w:rFonts w:ascii="Times New Roman" w:eastAsia="Times New Roman" w:hAnsi="Times New Roman"/>
          <w:sz w:val="24"/>
          <w:szCs w:val="24"/>
          <w:lang w:eastAsia="ar-SA"/>
        </w:rPr>
        <w:t xml:space="preserve"> се комплектуват от </w:t>
      </w:r>
      <w:r w:rsidR="00060F7C" w:rsidRPr="002E1FE1">
        <w:rPr>
          <w:rFonts w:ascii="Times New Roman" w:eastAsia="Times New Roman" w:hAnsi="Times New Roman"/>
          <w:sz w:val="24"/>
          <w:szCs w:val="24"/>
          <w:lang w:eastAsia="ar-SA"/>
        </w:rPr>
        <w:t>участник</w:t>
      </w:r>
      <w:r w:rsidR="00B56D3D" w:rsidRPr="002E1FE1">
        <w:rPr>
          <w:rFonts w:ascii="Times New Roman" w:eastAsia="Times New Roman" w:hAnsi="Times New Roman"/>
          <w:sz w:val="24"/>
          <w:szCs w:val="24"/>
          <w:lang w:eastAsia="ar-SA"/>
        </w:rPr>
        <w:t>а</w:t>
      </w:r>
      <w:r w:rsidRPr="002E1FE1">
        <w:rPr>
          <w:rFonts w:ascii="Times New Roman" w:eastAsia="Times New Roman" w:hAnsi="Times New Roman"/>
          <w:sz w:val="24"/>
          <w:szCs w:val="24"/>
          <w:lang w:eastAsia="ar-SA"/>
        </w:rPr>
        <w:t xml:space="preserve"> съгласно </w:t>
      </w:r>
      <w:r w:rsidR="003849A4" w:rsidRPr="002E1FE1">
        <w:rPr>
          <w:rFonts w:ascii="Times New Roman" w:eastAsia="Times New Roman" w:hAnsi="Times New Roman"/>
          <w:b/>
          <w:sz w:val="24"/>
          <w:szCs w:val="24"/>
          <w:lang w:eastAsia="ar-SA"/>
        </w:rPr>
        <w:t>т. 7.3</w:t>
      </w:r>
      <w:r w:rsidRPr="002E1FE1">
        <w:rPr>
          <w:rFonts w:ascii="Times New Roman" w:eastAsia="Times New Roman" w:hAnsi="Times New Roman"/>
          <w:b/>
          <w:sz w:val="24"/>
          <w:szCs w:val="24"/>
          <w:lang w:eastAsia="ar-SA"/>
        </w:rPr>
        <w:t>,</w:t>
      </w:r>
      <w:r w:rsidRPr="002E1FE1">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2E1FE1">
        <w:rPr>
          <w:rFonts w:ascii="Times New Roman" w:eastAsia="Times New Roman" w:hAnsi="Times New Roman"/>
          <w:sz w:val="24"/>
          <w:szCs w:val="24"/>
          <w:lang w:eastAsia="ar-SA"/>
        </w:rPr>
        <w:t>участник</w:t>
      </w:r>
      <w:r w:rsidRPr="002E1FE1">
        <w:rPr>
          <w:rFonts w:ascii="Times New Roman" w:eastAsia="Times New Roman" w:hAnsi="Times New Roman"/>
          <w:sz w:val="24"/>
          <w:szCs w:val="24"/>
          <w:lang w:eastAsia="ar-SA"/>
        </w:rPr>
        <w:t>а.</w:t>
      </w:r>
    </w:p>
    <w:p w14:paraId="30324731" w14:textId="565EC668" w:rsidR="0093031C" w:rsidRPr="002E1FE1" w:rsidRDefault="0093031C" w:rsidP="00D8595D">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7.1.</w:t>
      </w:r>
      <w:r w:rsidRPr="002E1FE1">
        <w:rPr>
          <w:rFonts w:ascii="Times New Roman" w:hAnsi="Times New Roman"/>
          <w:sz w:val="24"/>
          <w:szCs w:val="24"/>
        </w:rPr>
        <w:t xml:space="preserve"> </w:t>
      </w:r>
      <w:r w:rsidR="007F00C5" w:rsidRPr="002E1FE1">
        <w:rPr>
          <w:rFonts w:ascii="Times New Roman" w:hAnsi="Times New Roman"/>
          <w:sz w:val="24"/>
          <w:szCs w:val="24"/>
        </w:rPr>
        <w:t>Участниц</w:t>
      </w:r>
      <w:r w:rsidRPr="002E1FE1">
        <w:rPr>
          <w:rFonts w:ascii="Times New Roman" w:hAnsi="Times New Roman"/>
          <w:sz w:val="24"/>
          <w:szCs w:val="24"/>
        </w:rPr>
        <w:t xml:space="preserve">ите </w:t>
      </w:r>
      <w:r w:rsidR="007F00C5" w:rsidRPr="002E1FE1">
        <w:rPr>
          <w:rFonts w:ascii="Times New Roman" w:hAnsi="Times New Roman"/>
          <w:sz w:val="24"/>
          <w:szCs w:val="24"/>
        </w:rPr>
        <w:t>в процедурата</w:t>
      </w:r>
      <w:r w:rsidRPr="002E1FE1">
        <w:rPr>
          <w:rFonts w:ascii="Times New Roman" w:hAnsi="Times New Roman"/>
          <w:sz w:val="24"/>
          <w:szCs w:val="24"/>
        </w:rPr>
        <w:t xml:space="preserve"> се регистрират, чрез </w:t>
      </w:r>
      <w:r w:rsidRPr="002E1FE1">
        <w:rPr>
          <w:rFonts w:ascii="Times New Roman" w:hAnsi="Times New Roman"/>
          <w:b/>
          <w:sz w:val="24"/>
          <w:szCs w:val="24"/>
        </w:rPr>
        <w:t>подаване</w:t>
      </w:r>
      <w:r w:rsidRPr="002E1FE1">
        <w:rPr>
          <w:rFonts w:ascii="Times New Roman" w:hAnsi="Times New Roman"/>
          <w:sz w:val="24"/>
          <w:szCs w:val="24"/>
        </w:rPr>
        <w:t xml:space="preserve"> на своите оферти, съдържащи изискуемите документи за участие, в деловодството на </w:t>
      </w:r>
      <w:r w:rsidR="00E2662A" w:rsidRPr="00D64C61">
        <w:rPr>
          <w:rFonts w:ascii="Times New Roman" w:hAnsi="Times New Roman"/>
          <w:b/>
          <w:bCs/>
          <w:sz w:val="24"/>
          <w:szCs w:val="24"/>
        </w:rPr>
        <w:t>ТП „Д</w:t>
      </w:r>
      <w:r w:rsidR="00125E7E">
        <w:rPr>
          <w:rFonts w:ascii="Times New Roman" w:hAnsi="Times New Roman"/>
          <w:b/>
          <w:bCs/>
          <w:sz w:val="24"/>
          <w:szCs w:val="24"/>
        </w:rPr>
        <w:t>Г</w:t>
      </w:r>
      <w:r w:rsidR="00E2662A" w:rsidRPr="00D64C61">
        <w:rPr>
          <w:rFonts w:ascii="Times New Roman" w:hAnsi="Times New Roman"/>
          <w:b/>
          <w:bCs/>
          <w:sz w:val="24"/>
          <w:szCs w:val="24"/>
        </w:rPr>
        <w:t xml:space="preserve">С </w:t>
      </w:r>
      <w:r w:rsidR="00125E7E">
        <w:rPr>
          <w:rFonts w:ascii="Times New Roman" w:hAnsi="Times New Roman"/>
          <w:b/>
          <w:bCs/>
          <w:sz w:val="24"/>
          <w:szCs w:val="24"/>
        </w:rPr>
        <w:t>Варна</w:t>
      </w:r>
      <w:r w:rsidR="00E2662A" w:rsidRPr="00D64C61">
        <w:rPr>
          <w:rFonts w:ascii="Times New Roman" w:hAnsi="Times New Roman"/>
          <w:b/>
          <w:bCs/>
          <w:sz w:val="24"/>
          <w:szCs w:val="24"/>
        </w:rPr>
        <w:t>“</w:t>
      </w:r>
      <w:r w:rsidR="00E2662A" w:rsidRPr="00D64C61">
        <w:rPr>
          <w:rFonts w:ascii="Times New Roman" w:hAnsi="Times New Roman"/>
          <w:b/>
          <w:bCs/>
          <w:sz w:val="24"/>
          <w:szCs w:val="24"/>
          <w:lang w:val="ru-RU"/>
        </w:rPr>
        <w:t xml:space="preserve">, </w:t>
      </w:r>
      <w:r w:rsidR="00125E7E">
        <w:rPr>
          <w:rFonts w:ascii="Times New Roman" w:hAnsi="Times New Roman"/>
          <w:b/>
          <w:bCs/>
          <w:sz w:val="24"/>
          <w:szCs w:val="24"/>
          <w:lang w:val="ru-RU"/>
        </w:rPr>
        <w:t>гр. Варна</w:t>
      </w:r>
      <w:r w:rsidR="00E2662A" w:rsidRPr="00D64C61">
        <w:rPr>
          <w:rFonts w:ascii="Times New Roman" w:hAnsi="Times New Roman"/>
          <w:b/>
          <w:bCs/>
          <w:sz w:val="24"/>
          <w:szCs w:val="24"/>
          <w:lang w:val="ru-RU"/>
        </w:rPr>
        <w:t xml:space="preserve"> </w:t>
      </w:r>
      <w:r w:rsidR="00E2662A">
        <w:rPr>
          <w:rFonts w:ascii="Times New Roman" w:hAnsi="Times New Roman"/>
          <w:b/>
          <w:bCs/>
          <w:sz w:val="24"/>
          <w:szCs w:val="24"/>
          <w:lang w:val="ru-RU"/>
        </w:rPr>
        <w:t>;</w:t>
      </w:r>
      <w:r w:rsidR="00E2662A" w:rsidRPr="00D64C61">
        <w:rPr>
          <w:rFonts w:ascii="Times New Roman" w:hAnsi="Times New Roman"/>
          <w:b/>
          <w:bCs/>
          <w:sz w:val="24"/>
          <w:szCs w:val="24"/>
          <w:lang w:val="ru-RU"/>
        </w:rPr>
        <w:t xml:space="preserve"> </w:t>
      </w:r>
      <w:r w:rsidR="00E2662A">
        <w:rPr>
          <w:rFonts w:ascii="Times New Roman" w:hAnsi="Times New Roman"/>
          <w:b/>
          <w:bCs/>
          <w:sz w:val="24"/>
          <w:szCs w:val="24"/>
          <w:lang w:val="ru-RU"/>
        </w:rPr>
        <w:t xml:space="preserve">ул. </w:t>
      </w:r>
      <w:r w:rsidR="0089534B">
        <w:rPr>
          <w:rFonts w:ascii="Times New Roman" w:hAnsi="Times New Roman"/>
          <w:b/>
          <w:bCs/>
          <w:sz w:val="24"/>
          <w:szCs w:val="24"/>
          <w:lang w:val="en-US"/>
        </w:rPr>
        <w:t>Радко Димитриев</w:t>
      </w:r>
      <w:r w:rsidR="00E2662A">
        <w:rPr>
          <w:rFonts w:ascii="Times New Roman" w:hAnsi="Times New Roman"/>
          <w:b/>
          <w:bCs/>
          <w:sz w:val="24"/>
          <w:szCs w:val="24"/>
          <w:lang w:val="ru-RU"/>
        </w:rPr>
        <w:t xml:space="preserve"> </w:t>
      </w:r>
      <w:r w:rsidR="00E2662A" w:rsidRPr="00D64C61">
        <w:rPr>
          <w:rFonts w:ascii="Times New Roman" w:eastAsia="Times New Roman" w:hAnsi="Times New Roman"/>
          <w:b/>
          <w:bCs/>
          <w:sz w:val="24"/>
          <w:szCs w:val="24"/>
        </w:rPr>
        <w:t>№</w:t>
      </w:r>
      <w:r w:rsidR="0089534B">
        <w:rPr>
          <w:rFonts w:ascii="Times New Roman" w:eastAsia="Times New Roman" w:hAnsi="Times New Roman"/>
          <w:b/>
          <w:bCs/>
          <w:sz w:val="24"/>
          <w:szCs w:val="24"/>
        </w:rPr>
        <w:t xml:space="preserve"> 10</w:t>
      </w:r>
      <w:r w:rsidR="00D8595D">
        <w:rPr>
          <w:rFonts w:ascii="Times New Roman" w:hAnsi="Times New Roman"/>
          <w:b/>
          <w:bCs/>
          <w:sz w:val="24"/>
          <w:szCs w:val="24"/>
        </w:rPr>
        <w:t xml:space="preserve">, </w:t>
      </w:r>
      <w:r w:rsidRPr="002E1FE1">
        <w:rPr>
          <w:rFonts w:ascii="Times New Roman" w:hAnsi="Times New Roman"/>
          <w:sz w:val="24"/>
          <w:szCs w:val="24"/>
        </w:rPr>
        <w:t xml:space="preserve">в работни дни </w:t>
      </w:r>
      <w:r w:rsidRPr="002E1FE1">
        <w:rPr>
          <w:rFonts w:ascii="Times New Roman" w:eastAsia="Times New Roman" w:hAnsi="Times New Roman"/>
          <w:b/>
          <w:sz w:val="24"/>
          <w:szCs w:val="24"/>
        </w:rPr>
        <w:t>до 16,00 часа</w:t>
      </w:r>
      <w:r w:rsidRPr="002E1FE1">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2E1FE1">
        <w:rPr>
          <w:rFonts w:ascii="Times New Roman" w:hAnsi="Times New Roman"/>
          <w:sz w:val="24"/>
          <w:szCs w:val="24"/>
        </w:rPr>
        <w:t>, включително.</w:t>
      </w:r>
    </w:p>
    <w:p w14:paraId="13E1F766" w14:textId="77777777" w:rsidR="0093031C" w:rsidRPr="002E1FE1" w:rsidRDefault="0093031C" w:rsidP="00294381">
      <w:pPr>
        <w:spacing w:after="0" w:line="240" w:lineRule="auto"/>
        <w:ind w:firstLine="567"/>
        <w:jc w:val="both"/>
        <w:rPr>
          <w:rFonts w:ascii="Times New Roman" w:hAnsi="Times New Roman"/>
          <w:sz w:val="24"/>
          <w:szCs w:val="24"/>
        </w:rPr>
      </w:pPr>
      <w:r w:rsidRPr="00F72150">
        <w:rPr>
          <w:rFonts w:ascii="Times New Roman" w:hAnsi="Times New Roman"/>
          <w:b/>
          <w:sz w:val="24"/>
          <w:szCs w:val="24"/>
        </w:rPr>
        <w:t>7.2.</w:t>
      </w:r>
      <w:r w:rsidRPr="00F72150">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14:paraId="243CC89D" w14:textId="77777777" w:rsidR="0006551D" w:rsidRDefault="0006551D" w:rsidP="00294381">
      <w:pPr>
        <w:spacing w:after="0" w:line="240" w:lineRule="auto"/>
        <w:ind w:firstLine="567"/>
        <w:jc w:val="both"/>
        <w:rPr>
          <w:rFonts w:ascii="Times New Roman" w:hAnsi="Times New Roman"/>
          <w:b/>
          <w:sz w:val="24"/>
          <w:szCs w:val="24"/>
        </w:rPr>
      </w:pPr>
    </w:p>
    <w:p w14:paraId="5EDCBA4D" w14:textId="77777777" w:rsidR="004567A7" w:rsidRPr="0006551D" w:rsidRDefault="0093031C" w:rsidP="00294381">
      <w:pPr>
        <w:spacing w:after="0" w:line="240" w:lineRule="auto"/>
        <w:ind w:firstLine="567"/>
        <w:jc w:val="both"/>
        <w:rPr>
          <w:rFonts w:ascii="Times New Roman" w:hAnsi="Times New Roman"/>
          <w:sz w:val="24"/>
          <w:szCs w:val="24"/>
          <w:u w:val="single"/>
        </w:rPr>
      </w:pPr>
      <w:r w:rsidRPr="0006551D">
        <w:rPr>
          <w:rFonts w:ascii="Times New Roman" w:hAnsi="Times New Roman"/>
          <w:b/>
          <w:sz w:val="24"/>
          <w:szCs w:val="24"/>
          <w:u w:val="single"/>
        </w:rPr>
        <w:t>7.2.</w:t>
      </w:r>
      <w:r w:rsidR="004F7E64" w:rsidRPr="0006551D">
        <w:rPr>
          <w:rFonts w:ascii="Times New Roman" w:hAnsi="Times New Roman"/>
          <w:b/>
          <w:sz w:val="24"/>
          <w:szCs w:val="24"/>
          <w:u w:val="single"/>
        </w:rPr>
        <w:t>1</w:t>
      </w:r>
      <w:r w:rsidR="00384E72" w:rsidRPr="0006551D">
        <w:rPr>
          <w:rFonts w:ascii="Times New Roman" w:hAnsi="Times New Roman"/>
          <w:b/>
          <w:sz w:val="24"/>
          <w:szCs w:val="24"/>
          <w:u w:val="single"/>
        </w:rPr>
        <w:t>.</w:t>
      </w:r>
      <w:r w:rsidRPr="0006551D">
        <w:rPr>
          <w:rFonts w:ascii="Times New Roman" w:hAnsi="Times New Roman"/>
          <w:sz w:val="24"/>
          <w:szCs w:val="24"/>
          <w:u w:val="single"/>
        </w:rPr>
        <w:t xml:space="preserve"> </w:t>
      </w:r>
      <w:r w:rsidRPr="0006551D">
        <w:rPr>
          <w:rFonts w:ascii="Times New Roman" w:eastAsia="Times New Roman" w:hAnsi="Times New Roman"/>
          <w:b/>
          <w:color w:val="000000"/>
          <w:sz w:val="24"/>
          <w:szCs w:val="24"/>
          <w:u w:val="single"/>
        </w:rPr>
        <w:t>Заявление за участие (по образец – приложен към настоящите условия)</w:t>
      </w:r>
      <w:r w:rsidRPr="0006551D">
        <w:rPr>
          <w:rFonts w:ascii="Times New Roman" w:eastAsia="Times New Roman" w:hAnsi="Times New Roman"/>
          <w:color w:val="000000"/>
          <w:sz w:val="24"/>
          <w:szCs w:val="24"/>
          <w:u w:val="single"/>
        </w:rPr>
        <w:t xml:space="preserve"> – </w:t>
      </w:r>
      <w:r w:rsidRPr="0006551D">
        <w:rPr>
          <w:rFonts w:ascii="Times New Roman" w:eastAsia="Times New Roman" w:hAnsi="Times New Roman"/>
          <w:b/>
          <w:color w:val="000000"/>
          <w:sz w:val="24"/>
          <w:szCs w:val="24"/>
          <w:u w:val="single"/>
        </w:rPr>
        <w:t>оригинал</w:t>
      </w:r>
      <w:r w:rsidRPr="0006551D">
        <w:rPr>
          <w:rFonts w:ascii="Times New Roman" w:eastAsia="Times New Roman" w:hAnsi="Times New Roman"/>
          <w:color w:val="000000"/>
          <w:sz w:val="24"/>
          <w:szCs w:val="24"/>
          <w:u w:val="single"/>
        </w:rPr>
        <w:t>;</w:t>
      </w:r>
      <w:r w:rsidR="004A36B9" w:rsidRPr="0006551D">
        <w:rPr>
          <w:rFonts w:ascii="Times New Roman" w:eastAsia="Times New Roman" w:hAnsi="Times New Roman"/>
          <w:color w:val="000000"/>
          <w:sz w:val="24"/>
          <w:szCs w:val="24"/>
          <w:u w:val="single"/>
        </w:rPr>
        <w:t xml:space="preserve"> </w:t>
      </w:r>
    </w:p>
    <w:p w14:paraId="54E4094B" w14:textId="5A6E3B26" w:rsidR="004567A7" w:rsidRPr="0006551D" w:rsidRDefault="004567A7" w:rsidP="00294381">
      <w:pPr>
        <w:pStyle w:val="af4"/>
        <w:ind w:firstLine="567"/>
        <w:jc w:val="both"/>
        <w:rPr>
          <w:rFonts w:ascii="Times New Roman" w:hAnsi="Times New Roman"/>
          <w:sz w:val="24"/>
          <w:szCs w:val="24"/>
          <w:u w:val="single"/>
          <w:lang w:eastAsia="ar-SA"/>
        </w:rPr>
      </w:pPr>
      <w:r w:rsidRPr="002E1FE1">
        <w:rPr>
          <w:rFonts w:ascii="Times New Roman" w:hAnsi="Times New Roman"/>
          <w:b/>
          <w:sz w:val="24"/>
          <w:szCs w:val="24"/>
          <w:u w:val="single"/>
        </w:rPr>
        <w:t>Забележка:</w:t>
      </w:r>
      <w:r w:rsidR="00384E72" w:rsidRPr="002E1FE1">
        <w:rPr>
          <w:rFonts w:ascii="Times New Roman" w:hAnsi="Times New Roman"/>
          <w:b/>
          <w:sz w:val="24"/>
          <w:szCs w:val="24"/>
          <w:u w:val="single"/>
        </w:rPr>
        <w:t xml:space="preserve"> </w:t>
      </w:r>
      <w:r w:rsidRPr="0006551D">
        <w:rPr>
          <w:rFonts w:ascii="Times New Roman" w:hAnsi="Times New Roman"/>
          <w:sz w:val="24"/>
          <w:szCs w:val="24"/>
          <w:u w:val="single"/>
          <w:lang w:eastAsia="ar-SA"/>
        </w:rPr>
        <w:t>Комисията към датата на провеждане на процедурата служебно проверява  по посочените към  заявлението данни</w:t>
      </w:r>
      <w:r w:rsidR="0006551D" w:rsidRPr="0006551D">
        <w:rPr>
          <w:rFonts w:ascii="Times New Roman" w:hAnsi="Times New Roman"/>
          <w:sz w:val="24"/>
          <w:szCs w:val="24"/>
          <w:u w:val="single"/>
          <w:lang w:eastAsia="ar-SA"/>
        </w:rPr>
        <w:t xml:space="preserve"> относно</w:t>
      </w:r>
      <w:r w:rsidRPr="0006551D">
        <w:rPr>
          <w:rFonts w:ascii="Times New Roman" w:hAnsi="Times New Roman"/>
          <w:sz w:val="24"/>
          <w:szCs w:val="24"/>
          <w:u w:val="single"/>
          <w:lang w:eastAsia="ar-SA"/>
        </w:rPr>
        <w:t>:</w:t>
      </w:r>
    </w:p>
    <w:p w14:paraId="007BB0DD" w14:textId="4635213F" w:rsidR="0006551D" w:rsidRDefault="004567A7" w:rsidP="00203093">
      <w:pPr>
        <w:pStyle w:val="af4"/>
        <w:numPr>
          <w:ilvl w:val="0"/>
          <w:numId w:val="7"/>
        </w:numPr>
        <w:ind w:left="0" w:firstLine="567"/>
        <w:jc w:val="both"/>
        <w:rPr>
          <w:rFonts w:ascii="Times New Roman" w:hAnsi="Times New Roman"/>
          <w:b/>
          <w:sz w:val="24"/>
          <w:szCs w:val="24"/>
        </w:rPr>
      </w:pPr>
      <w:r w:rsidRPr="00F72150">
        <w:rPr>
          <w:rFonts w:ascii="Times New Roman" w:hAnsi="Times New Roman"/>
          <w:sz w:val="24"/>
          <w:szCs w:val="24"/>
          <w:u w:val="single"/>
          <w:lang w:eastAsia="ar-SA"/>
        </w:rPr>
        <w:t xml:space="preserve">Актуалното състояние на </w:t>
      </w:r>
      <w:r w:rsidR="00060F7C" w:rsidRPr="00F72150">
        <w:rPr>
          <w:rFonts w:ascii="Times New Roman" w:hAnsi="Times New Roman"/>
          <w:sz w:val="24"/>
          <w:szCs w:val="24"/>
          <w:u w:val="single"/>
          <w:lang w:eastAsia="ar-SA"/>
        </w:rPr>
        <w:t>участник</w:t>
      </w:r>
      <w:r w:rsidRPr="00F72150">
        <w:rPr>
          <w:rFonts w:ascii="Times New Roman" w:hAnsi="Times New Roman"/>
          <w:sz w:val="24"/>
          <w:szCs w:val="24"/>
          <w:u w:val="single"/>
          <w:lang w:eastAsia="ar-SA"/>
        </w:rPr>
        <w:t>а и обявените от него подизпълнители</w:t>
      </w:r>
      <w:r w:rsidRPr="00F72150">
        <w:rPr>
          <w:rFonts w:ascii="Times New Roman" w:hAnsi="Times New Roman"/>
          <w:sz w:val="24"/>
          <w:szCs w:val="24"/>
          <w:lang w:eastAsia="ar-SA"/>
        </w:rPr>
        <w:t xml:space="preserve">, в ТР към Агенцията по вписванията </w:t>
      </w:r>
      <w:r w:rsidR="0006551D" w:rsidRPr="00F72150">
        <w:rPr>
          <w:rFonts w:ascii="Times New Roman" w:hAnsi="Times New Roman"/>
          <w:sz w:val="24"/>
          <w:szCs w:val="24"/>
          <w:lang w:eastAsia="ar-SA"/>
        </w:rPr>
        <w:t xml:space="preserve">  </w:t>
      </w:r>
    </w:p>
    <w:p w14:paraId="03B16974" w14:textId="02C45D0B" w:rsidR="0093031C" w:rsidRPr="00F21D5D" w:rsidRDefault="0093031C" w:rsidP="00294381">
      <w:pPr>
        <w:pStyle w:val="af4"/>
        <w:ind w:firstLine="567"/>
        <w:jc w:val="both"/>
        <w:rPr>
          <w:rFonts w:ascii="Times New Roman" w:eastAsia="Times New Roman" w:hAnsi="Times New Roman"/>
          <w:color w:val="FF0000"/>
          <w:sz w:val="24"/>
          <w:szCs w:val="24"/>
          <w:lang w:eastAsia="ar-SA"/>
        </w:rPr>
      </w:pPr>
      <w:r w:rsidRPr="00F72150">
        <w:rPr>
          <w:rFonts w:ascii="Times New Roman" w:hAnsi="Times New Roman"/>
          <w:b/>
          <w:sz w:val="24"/>
          <w:szCs w:val="24"/>
          <w:u w:val="single"/>
        </w:rPr>
        <w:t>7.2.</w:t>
      </w:r>
      <w:r w:rsidR="004F7E64" w:rsidRPr="00F72150">
        <w:rPr>
          <w:rFonts w:ascii="Times New Roman" w:hAnsi="Times New Roman"/>
          <w:b/>
          <w:sz w:val="24"/>
          <w:szCs w:val="24"/>
          <w:u w:val="single"/>
        </w:rPr>
        <w:t>2</w:t>
      </w:r>
      <w:r w:rsidRPr="00F72150">
        <w:rPr>
          <w:rFonts w:ascii="Times New Roman" w:hAnsi="Times New Roman"/>
          <w:b/>
          <w:sz w:val="24"/>
          <w:szCs w:val="24"/>
          <w:u w:val="single"/>
        </w:rPr>
        <w:t>.</w:t>
      </w:r>
      <w:r w:rsidRPr="00F72150">
        <w:rPr>
          <w:rFonts w:ascii="Times New Roman" w:hAnsi="Times New Roman"/>
          <w:sz w:val="24"/>
          <w:szCs w:val="24"/>
          <w:u w:val="single"/>
        </w:rPr>
        <w:t xml:space="preserve"> </w:t>
      </w:r>
      <w:r w:rsidRPr="00F72150">
        <w:rPr>
          <w:rFonts w:ascii="Times New Roman" w:eastAsia="Times New Roman" w:hAnsi="Times New Roman"/>
          <w:b/>
          <w:sz w:val="24"/>
          <w:szCs w:val="24"/>
          <w:u w:val="single"/>
          <w:lang w:eastAsia="ar-SA"/>
        </w:rPr>
        <w:t xml:space="preserve">Декларация </w:t>
      </w:r>
      <w:r w:rsidR="007D1BC4" w:rsidRPr="00F72150">
        <w:rPr>
          <w:rFonts w:ascii="Times New Roman" w:eastAsia="Times New Roman" w:hAnsi="Times New Roman"/>
          <w:b/>
          <w:sz w:val="24"/>
          <w:szCs w:val="24"/>
          <w:u w:val="single"/>
          <w:lang w:eastAsia="ar-SA"/>
        </w:rPr>
        <w:t xml:space="preserve">образец </w:t>
      </w:r>
      <w:r w:rsidRPr="00F72150">
        <w:rPr>
          <w:rFonts w:ascii="Times New Roman" w:eastAsia="Times New Roman" w:hAnsi="Times New Roman"/>
          <w:b/>
          <w:sz w:val="24"/>
          <w:szCs w:val="24"/>
          <w:u w:val="single"/>
          <w:lang w:eastAsia="ar-SA"/>
        </w:rPr>
        <w:t>№ 1</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ar-SA"/>
        </w:rPr>
        <w:t>в оригинал</w:t>
      </w:r>
      <w:r w:rsidR="00B613E2" w:rsidRPr="00F72150">
        <w:rPr>
          <w:rFonts w:ascii="Times New Roman" w:eastAsia="Times New Roman" w:hAnsi="Times New Roman"/>
          <w:sz w:val="24"/>
          <w:szCs w:val="24"/>
          <w:lang w:eastAsia="ar-SA"/>
        </w:rPr>
        <w:t xml:space="preserve"> </w:t>
      </w:r>
      <w:r w:rsidRPr="00F72150">
        <w:rPr>
          <w:rFonts w:ascii="Times New Roman" w:eastAsia="Times New Roman" w:hAnsi="Times New Roman"/>
          <w:sz w:val="24"/>
          <w:szCs w:val="24"/>
          <w:lang w:eastAsia="ar-SA"/>
        </w:rPr>
        <w:t>– приложен към настоящата документация), удостоверяваща</w:t>
      </w:r>
      <w:r w:rsidR="00F21D5D" w:rsidRPr="00F72150">
        <w:rPr>
          <w:rFonts w:ascii="Times New Roman" w:eastAsia="Times New Roman" w:hAnsi="Times New Roman"/>
          <w:sz w:val="24"/>
          <w:szCs w:val="24"/>
          <w:lang w:eastAsia="ar-SA"/>
        </w:rPr>
        <w:t>:</w:t>
      </w:r>
      <w:r w:rsidRPr="00F72150">
        <w:rPr>
          <w:rFonts w:ascii="Times New Roman" w:eastAsia="Times New Roman" w:hAnsi="Times New Roman"/>
          <w:sz w:val="24"/>
          <w:szCs w:val="24"/>
          <w:lang w:eastAsia="ar-SA"/>
        </w:rPr>
        <w:t xml:space="preserve"> </w:t>
      </w:r>
      <w:r w:rsidR="00F21D5D" w:rsidRPr="00F72150">
        <w:rPr>
          <w:rFonts w:ascii="Times New Roman" w:eastAsia="Times New Roman" w:hAnsi="Times New Roman"/>
          <w:sz w:val="24"/>
          <w:szCs w:val="24"/>
          <w:lang w:eastAsia="ar-SA"/>
        </w:rPr>
        <w:t>О</w:t>
      </w:r>
      <w:r w:rsidRPr="00F72150">
        <w:rPr>
          <w:rFonts w:ascii="Times New Roman" w:eastAsia="Times New Roman" w:hAnsi="Times New Roman"/>
          <w:sz w:val="24"/>
          <w:szCs w:val="24"/>
          <w:lang w:eastAsia="ar-SA"/>
        </w:rPr>
        <w:t>бстоятелствата</w:t>
      </w:r>
      <w:r w:rsidR="006A27CB" w:rsidRPr="00F72150">
        <w:rPr>
          <w:rFonts w:ascii="Times New Roman" w:eastAsia="Times New Roman" w:hAnsi="Times New Roman"/>
          <w:sz w:val="24"/>
          <w:szCs w:val="24"/>
          <w:lang w:eastAsia="ar-SA"/>
        </w:rPr>
        <w:t xml:space="preserve"> по чл. 18, ал. 1, т. 3, букви „а-и</w:t>
      </w:r>
      <w:r w:rsidRPr="00F72150">
        <w:rPr>
          <w:rFonts w:ascii="Times New Roman" w:eastAsia="Times New Roman" w:hAnsi="Times New Roman"/>
          <w:sz w:val="24"/>
          <w:szCs w:val="24"/>
          <w:lang w:eastAsia="ar-SA"/>
        </w:rPr>
        <w:t xml:space="preserve">“ от </w:t>
      </w:r>
      <w:r w:rsidRPr="00F72150">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F72150">
        <w:rPr>
          <w:rFonts w:ascii="Times New Roman" w:hAnsi="Times New Roman"/>
          <w:bCs/>
          <w:sz w:val="24"/>
          <w:szCs w:val="24"/>
        </w:rPr>
        <w:t>продукти</w:t>
      </w:r>
      <w:r w:rsidR="0006551D" w:rsidRPr="00F72150">
        <w:rPr>
          <w:rFonts w:ascii="Times New Roman" w:hAnsi="Times New Roman"/>
          <w:bCs/>
          <w:color w:val="000000"/>
          <w:sz w:val="24"/>
          <w:szCs w:val="24"/>
        </w:rPr>
        <w:t xml:space="preserve">; </w:t>
      </w:r>
      <w:r w:rsidR="00F21D5D" w:rsidRPr="00F72150">
        <w:rPr>
          <w:rFonts w:ascii="Times New Roman" w:hAnsi="Times New Roman"/>
          <w:bCs/>
          <w:color w:val="000000"/>
          <w:sz w:val="24"/>
          <w:szCs w:val="24"/>
        </w:rPr>
        <w:t>Т</w:t>
      </w:r>
      <w:r w:rsidR="0006551D" w:rsidRPr="00F72150">
        <w:rPr>
          <w:rFonts w:ascii="Times New Roman" w:hAnsi="Times New Roman"/>
          <w:bCs/>
          <w:color w:val="000000"/>
          <w:sz w:val="24"/>
          <w:szCs w:val="24"/>
        </w:rPr>
        <w:t xml:space="preserve">ехническата и кадрова обезпеченост; </w:t>
      </w:r>
    </w:p>
    <w:p w14:paraId="45C28A98" w14:textId="77777777" w:rsidR="0006551D" w:rsidRDefault="0006551D" w:rsidP="006A259C">
      <w:pPr>
        <w:spacing w:after="0" w:line="240" w:lineRule="auto"/>
        <w:ind w:firstLine="567"/>
        <w:jc w:val="both"/>
        <w:rPr>
          <w:rFonts w:ascii="Times New Roman" w:hAnsi="Times New Roman"/>
          <w:b/>
          <w:sz w:val="24"/>
          <w:szCs w:val="24"/>
          <w:u w:val="single"/>
        </w:rPr>
      </w:pPr>
    </w:p>
    <w:p w14:paraId="0C793FAD" w14:textId="013768F7" w:rsidR="0093031C" w:rsidRPr="00BC0402" w:rsidRDefault="006A27CB" w:rsidP="006A259C">
      <w:pPr>
        <w:spacing w:after="0" w:line="240" w:lineRule="auto"/>
        <w:ind w:firstLine="567"/>
        <w:jc w:val="both"/>
        <w:rPr>
          <w:rFonts w:ascii="Times New Roman" w:eastAsia="Times New Roman" w:hAnsi="Times New Roman"/>
          <w:b/>
          <w:sz w:val="24"/>
          <w:szCs w:val="24"/>
          <w:lang w:eastAsia="ar-SA"/>
        </w:rPr>
      </w:pPr>
      <w:r w:rsidRPr="0006551D">
        <w:rPr>
          <w:rFonts w:ascii="Times New Roman" w:hAnsi="Times New Roman"/>
          <w:b/>
          <w:sz w:val="24"/>
          <w:szCs w:val="24"/>
          <w:u w:val="single"/>
        </w:rPr>
        <w:t>7.2.3.</w:t>
      </w:r>
      <w:r w:rsidRPr="0006551D">
        <w:rPr>
          <w:rFonts w:ascii="Times New Roman" w:hAnsi="Times New Roman"/>
          <w:sz w:val="24"/>
          <w:szCs w:val="24"/>
          <w:u w:val="single"/>
        </w:rPr>
        <w:t xml:space="preserve"> </w:t>
      </w:r>
      <w:r w:rsidRPr="0006551D">
        <w:rPr>
          <w:rFonts w:ascii="Times New Roman" w:eastAsia="Times New Roman" w:hAnsi="Times New Roman"/>
          <w:b/>
          <w:sz w:val="24"/>
          <w:szCs w:val="24"/>
          <w:u w:val="single"/>
          <w:lang w:eastAsia="ar-SA"/>
        </w:rPr>
        <w:t>Декларация</w:t>
      </w:r>
      <w:r w:rsidRPr="002E1FE1">
        <w:rPr>
          <w:rFonts w:ascii="Times New Roman" w:eastAsia="Times New Roman" w:hAnsi="Times New Roman"/>
          <w:b/>
          <w:sz w:val="24"/>
          <w:szCs w:val="24"/>
          <w:u w:val="single"/>
          <w:lang w:eastAsia="ar-SA"/>
        </w:rPr>
        <w:t xml:space="preserve"> </w:t>
      </w:r>
      <w:r w:rsidR="007D1BC4">
        <w:rPr>
          <w:rFonts w:ascii="Times New Roman" w:eastAsia="Times New Roman" w:hAnsi="Times New Roman"/>
          <w:b/>
          <w:sz w:val="24"/>
          <w:szCs w:val="24"/>
          <w:u w:val="single"/>
          <w:lang w:eastAsia="ar-SA"/>
        </w:rPr>
        <w:t xml:space="preserve">образец </w:t>
      </w:r>
      <w:r w:rsidRPr="002E1FE1">
        <w:rPr>
          <w:rFonts w:ascii="Times New Roman" w:eastAsia="Times New Roman" w:hAnsi="Times New Roman"/>
          <w:b/>
          <w:sz w:val="24"/>
          <w:szCs w:val="24"/>
          <w:u w:val="single"/>
          <w:lang w:eastAsia="ar-SA"/>
        </w:rPr>
        <w:t>№ 2</w:t>
      </w:r>
      <w:r w:rsidRPr="002E1FE1">
        <w:rPr>
          <w:rFonts w:ascii="Times New Roman" w:eastAsia="Times New Roman" w:hAnsi="Times New Roman"/>
          <w:sz w:val="24"/>
          <w:szCs w:val="24"/>
          <w:lang w:eastAsia="ar-SA"/>
        </w:rPr>
        <w:t xml:space="preserve"> </w:t>
      </w:r>
      <w:r w:rsidRPr="002E1FE1">
        <w:rPr>
          <w:rFonts w:ascii="Times New Roman" w:eastAsia="Times New Roman" w:hAnsi="Times New Roman"/>
          <w:b/>
          <w:sz w:val="24"/>
          <w:szCs w:val="24"/>
          <w:lang w:eastAsia="ar-SA"/>
        </w:rPr>
        <w:t>в оригинал</w:t>
      </w:r>
      <w:r w:rsidRPr="002E1FE1">
        <w:rPr>
          <w:rFonts w:ascii="Times New Roman" w:eastAsia="Times New Roman" w:hAnsi="Times New Roman"/>
          <w:sz w:val="24"/>
          <w:szCs w:val="24"/>
          <w:lang w:eastAsia="ar-SA"/>
        </w:rPr>
        <w:t xml:space="preserve"> </w:t>
      </w:r>
      <w:r w:rsidR="00BE131F" w:rsidRPr="002E1FE1">
        <w:rPr>
          <w:rFonts w:ascii="Times New Roman" w:eastAsia="Times New Roman" w:hAnsi="Times New Roman"/>
          <w:sz w:val="24"/>
          <w:szCs w:val="24"/>
          <w:lang w:eastAsia="ar-SA"/>
        </w:rPr>
        <w:t>попълнена и подписана от представляващия обявен</w:t>
      </w:r>
      <w:r w:rsidR="00BD6D78" w:rsidRPr="002E1FE1">
        <w:rPr>
          <w:rFonts w:ascii="Times New Roman" w:eastAsia="Times New Roman" w:hAnsi="Times New Roman"/>
          <w:sz w:val="24"/>
          <w:szCs w:val="24"/>
          <w:lang w:eastAsia="ar-SA"/>
        </w:rPr>
        <w:t>ият</w:t>
      </w:r>
      <w:r w:rsidR="00BE131F" w:rsidRPr="002E1FE1">
        <w:rPr>
          <w:rFonts w:ascii="Times New Roman" w:eastAsia="Times New Roman" w:hAnsi="Times New Roman"/>
          <w:sz w:val="24"/>
          <w:szCs w:val="24"/>
          <w:lang w:eastAsia="ar-SA"/>
        </w:rPr>
        <w:t xml:space="preserve"> подизпълнител </w:t>
      </w:r>
      <w:r w:rsidRPr="002E1FE1">
        <w:rPr>
          <w:rFonts w:ascii="Times New Roman" w:eastAsia="Times New Roman" w:hAnsi="Times New Roman"/>
          <w:sz w:val="24"/>
          <w:szCs w:val="24"/>
          <w:lang w:eastAsia="ar-SA"/>
        </w:rPr>
        <w:t>(</w:t>
      </w:r>
      <w:r w:rsidRPr="002E1FE1">
        <w:rPr>
          <w:rFonts w:ascii="Times New Roman" w:eastAsia="Times New Roman" w:hAnsi="Times New Roman"/>
          <w:b/>
          <w:sz w:val="24"/>
          <w:szCs w:val="24"/>
          <w:lang w:eastAsia="ar-SA"/>
        </w:rPr>
        <w:t>по образец</w:t>
      </w:r>
      <w:r w:rsidRPr="002E1FE1">
        <w:rPr>
          <w:rFonts w:ascii="Times New Roman" w:eastAsia="Times New Roman" w:hAnsi="Times New Roman"/>
          <w:sz w:val="24"/>
          <w:szCs w:val="24"/>
          <w:lang w:eastAsia="ar-SA"/>
        </w:rPr>
        <w:t xml:space="preserve"> приложен към настоящата документация), удостоверяваща обстоятелствата по чл. 18, ал. 1, т. 3, букви „а-ж“ от </w:t>
      </w:r>
      <w:r w:rsidRPr="002E1FE1">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2E1FE1">
        <w:rPr>
          <w:rFonts w:ascii="Times New Roman" w:hAnsi="Times New Roman"/>
          <w:bCs/>
          <w:sz w:val="24"/>
          <w:szCs w:val="24"/>
        </w:rPr>
        <w:t>продукти</w:t>
      </w:r>
      <w:r w:rsidR="0006551D">
        <w:rPr>
          <w:rFonts w:ascii="Times New Roman" w:eastAsia="Times New Roman" w:hAnsi="Times New Roman"/>
          <w:b/>
          <w:sz w:val="24"/>
          <w:szCs w:val="24"/>
          <w:lang w:eastAsia="ar-SA"/>
        </w:rPr>
        <w:t xml:space="preserve">. </w:t>
      </w:r>
      <w:r w:rsidR="00577D6A" w:rsidRPr="00577D6A">
        <w:rPr>
          <w:rFonts w:ascii="Times New Roman" w:eastAsia="Times New Roman" w:hAnsi="Times New Roman"/>
          <w:b/>
          <w:sz w:val="24"/>
          <w:szCs w:val="24"/>
          <w:u w:val="single"/>
          <w:lang w:eastAsia="ar-SA"/>
        </w:rPr>
        <w:t>ЗАБЕЛЕЖК</w:t>
      </w:r>
      <w:r w:rsidR="00294381">
        <w:rPr>
          <w:rFonts w:ascii="Times New Roman" w:eastAsia="Times New Roman" w:hAnsi="Times New Roman"/>
          <w:b/>
          <w:sz w:val="24"/>
          <w:szCs w:val="24"/>
          <w:u w:val="single"/>
          <w:lang w:eastAsia="ar-SA"/>
        </w:rPr>
        <w:t>А</w:t>
      </w:r>
      <w:r w:rsidR="00577D6A" w:rsidRPr="00577D6A">
        <w:rPr>
          <w:rFonts w:ascii="Times New Roman" w:eastAsia="Times New Roman" w:hAnsi="Times New Roman"/>
          <w:b/>
          <w:sz w:val="24"/>
          <w:szCs w:val="24"/>
          <w:u w:val="single"/>
          <w:lang w:eastAsia="ar-SA"/>
        </w:rPr>
        <w:t>:</w:t>
      </w:r>
      <w:r w:rsidR="00BC0402">
        <w:rPr>
          <w:rFonts w:ascii="Times New Roman" w:eastAsia="Times New Roman" w:hAnsi="Times New Roman"/>
          <w:b/>
          <w:sz w:val="24"/>
          <w:szCs w:val="24"/>
          <w:u w:val="single"/>
          <w:lang w:eastAsia="ar-SA"/>
        </w:rPr>
        <w:t xml:space="preserve"> </w:t>
      </w:r>
      <w:r w:rsidR="0006551D" w:rsidRPr="0006551D">
        <w:rPr>
          <w:rFonts w:ascii="Times New Roman" w:eastAsia="Times New Roman" w:hAnsi="Times New Roman"/>
          <w:b/>
          <w:sz w:val="24"/>
          <w:szCs w:val="24"/>
          <w:u w:val="single"/>
          <w:lang w:eastAsia="ar-SA"/>
        </w:rPr>
        <w:t>-</w:t>
      </w:r>
      <w:r w:rsidR="00BE131F" w:rsidRPr="002E1FE1">
        <w:rPr>
          <w:rFonts w:ascii="Times New Roman" w:eastAsia="Times New Roman" w:hAnsi="Times New Roman"/>
          <w:b/>
          <w:sz w:val="24"/>
          <w:szCs w:val="24"/>
          <w:u w:val="single"/>
          <w:lang w:eastAsia="ar-SA"/>
        </w:rPr>
        <w:t xml:space="preserve">Декларация № </w:t>
      </w:r>
      <w:r w:rsidR="007D1BC4">
        <w:rPr>
          <w:rFonts w:ascii="Times New Roman" w:eastAsia="Times New Roman" w:hAnsi="Times New Roman"/>
          <w:b/>
          <w:sz w:val="24"/>
          <w:szCs w:val="24"/>
          <w:u w:val="single"/>
          <w:lang w:eastAsia="ar-SA"/>
        </w:rPr>
        <w:t xml:space="preserve">образец </w:t>
      </w:r>
      <w:r w:rsidR="00BE131F" w:rsidRPr="002E1FE1">
        <w:rPr>
          <w:rFonts w:ascii="Times New Roman" w:eastAsia="Times New Roman" w:hAnsi="Times New Roman"/>
          <w:b/>
          <w:sz w:val="24"/>
          <w:szCs w:val="24"/>
          <w:u w:val="single"/>
          <w:lang w:eastAsia="ar-SA"/>
        </w:rPr>
        <w:t>2</w:t>
      </w:r>
      <w:r w:rsidR="00BE131F" w:rsidRPr="002E1FE1">
        <w:rPr>
          <w:rFonts w:ascii="Times New Roman" w:eastAsia="Times New Roman" w:hAnsi="Times New Roman"/>
          <w:sz w:val="24"/>
          <w:szCs w:val="24"/>
          <w:lang w:eastAsia="ar-SA"/>
        </w:rPr>
        <w:t xml:space="preserve"> се </w:t>
      </w:r>
      <w:r w:rsidR="00BE131F" w:rsidRPr="002E1FE1">
        <w:rPr>
          <w:rFonts w:ascii="Times New Roman" w:eastAsia="Times New Roman" w:hAnsi="Times New Roman"/>
          <w:b/>
          <w:sz w:val="24"/>
          <w:szCs w:val="24"/>
          <w:lang w:eastAsia="ar-SA"/>
        </w:rPr>
        <w:t>п</w:t>
      </w:r>
      <w:r w:rsidRPr="002E1FE1">
        <w:rPr>
          <w:rFonts w:ascii="Times New Roman" w:eastAsia="Times New Roman" w:hAnsi="Times New Roman"/>
          <w:b/>
          <w:sz w:val="24"/>
          <w:szCs w:val="24"/>
          <w:lang w:eastAsia="ar-SA"/>
        </w:rPr>
        <w:t>редставя само в</w:t>
      </w:r>
      <w:r w:rsidR="0093031C" w:rsidRPr="002E1FE1">
        <w:rPr>
          <w:rFonts w:ascii="Times New Roman" w:eastAsia="Times New Roman" w:hAnsi="Times New Roman"/>
          <w:b/>
          <w:sz w:val="24"/>
          <w:szCs w:val="24"/>
          <w:lang w:eastAsia="ar-SA"/>
        </w:rPr>
        <w:t xml:space="preserve"> случай, че </w:t>
      </w:r>
      <w:r w:rsidR="00060F7C" w:rsidRPr="002E1FE1">
        <w:rPr>
          <w:rFonts w:ascii="Times New Roman" w:eastAsia="Times New Roman" w:hAnsi="Times New Roman"/>
          <w:b/>
          <w:sz w:val="24"/>
          <w:szCs w:val="24"/>
          <w:lang w:eastAsia="ar-SA"/>
        </w:rPr>
        <w:t>участник</w:t>
      </w:r>
      <w:r w:rsidR="00AD0F76" w:rsidRPr="002E1FE1">
        <w:rPr>
          <w:rFonts w:ascii="Times New Roman" w:eastAsia="Times New Roman" w:hAnsi="Times New Roman"/>
          <w:b/>
          <w:sz w:val="24"/>
          <w:szCs w:val="24"/>
          <w:lang w:eastAsia="ar-SA"/>
        </w:rPr>
        <w:t>а е заявил,</w:t>
      </w:r>
      <w:r w:rsidRPr="002E1FE1">
        <w:rPr>
          <w:rFonts w:ascii="Times New Roman" w:eastAsia="Times New Roman" w:hAnsi="Times New Roman"/>
          <w:b/>
          <w:sz w:val="24"/>
          <w:szCs w:val="24"/>
          <w:lang w:eastAsia="ar-SA"/>
        </w:rPr>
        <w:t xml:space="preserve"> че ще ползва подизпълнители</w:t>
      </w:r>
      <w:r w:rsidR="00085E59" w:rsidRPr="002E1FE1">
        <w:rPr>
          <w:rFonts w:ascii="Times New Roman" w:eastAsia="Times New Roman" w:hAnsi="Times New Roman"/>
          <w:b/>
          <w:sz w:val="24"/>
          <w:szCs w:val="24"/>
          <w:lang w:eastAsia="ar-SA"/>
        </w:rPr>
        <w:t>,</w:t>
      </w:r>
      <w:r w:rsidR="00BC0402">
        <w:rPr>
          <w:rFonts w:ascii="Times New Roman" w:eastAsia="Times New Roman" w:hAnsi="Times New Roman"/>
          <w:b/>
          <w:sz w:val="24"/>
          <w:szCs w:val="24"/>
          <w:lang w:eastAsia="ar-SA"/>
        </w:rPr>
        <w:t xml:space="preserve"> и се попълва от подизпълнителя, като п</w:t>
      </w:r>
      <w:r w:rsidR="0093031C" w:rsidRPr="002E1FE1">
        <w:rPr>
          <w:rFonts w:ascii="Times New Roman" w:eastAsia="Times New Roman" w:hAnsi="Times New Roman"/>
          <w:b/>
          <w:sz w:val="24"/>
          <w:szCs w:val="24"/>
          <w:lang w:eastAsia="ar-SA"/>
        </w:rPr>
        <w:t>осочените изисквания</w:t>
      </w:r>
      <w:r w:rsidR="0093031C" w:rsidRPr="002E1FE1">
        <w:rPr>
          <w:rFonts w:ascii="Times New Roman" w:eastAsia="Times New Roman" w:hAnsi="Times New Roman"/>
          <w:sz w:val="24"/>
          <w:szCs w:val="24"/>
          <w:lang w:eastAsia="ar-SA"/>
        </w:rPr>
        <w:t xml:space="preserve">, които се декларират, се отнасят за управителите на </w:t>
      </w:r>
      <w:r w:rsidR="00085E59" w:rsidRPr="002E1FE1">
        <w:rPr>
          <w:rFonts w:ascii="Times New Roman" w:eastAsia="Times New Roman" w:hAnsi="Times New Roman"/>
          <w:sz w:val="24"/>
          <w:szCs w:val="24"/>
          <w:lang w:eastAsia="ar-SA"/>
        </w:rPr>
        <w:t>подизпълнителя</w:t>
      </w:r>
      <w:r w:rsidR="0093031C" w:rsidRPr="002E1FE1">
        <w:rPr>
          <w:rFonts w:ascii="Times New Roman" w:eastAsia="Times New Roman" w:hAnsi="Times New Roman"/>
          <w:sz w:val="24"/>
          <w:szCs w:val="24"/>
          <w:lang w:eastAsia="ar-SA"/>
        </w:rPr>
        <w:t xml:space="preserve"> или за лицата, овластени по реда на Търговския закон да представляват търговеца и се попълва, съгласно чл. 18, ал. 3 и ал. 4 от цитираната наредба. </w:t>
      </w:r>
    </w:p>
    <w:p w14:paraId="7E574553" w14:textId="77777777" w:rsidR="00577D6A" w:rsidRPr="002E1FE1" w:rsidRDefault="00577D6A" w:rsidP="006A259C">
      <w:pPr>
        <w:spacing w:after="0" w:line="240" w:lineRule="auto"/>
        <w:ind w:firstLine="567"/>
        <w:jc w:val="both"/>
        <w:rPr>
          <w:rFonts w:ascii="Times New Roman" w:eastAsia="Times New Roman" w:hAnsi="Times New Roman"/>
          <w:sz w:val="24"/>
          <w:szCs w:val="24"/>
          <w:lang w:eastAsia="ar-SA"/>
        </w:rPr>
      </w:pPr>
    </w:p>
    <w:p w14:paraId="1F3CCBA0" w14:textId="730DA44F" w:rsidR="005A3464" w:rsidRDefault="00316832" w:rsidP="00BE131F">
      <w:pPr>
        <w:pStyle w:val="af4"/>
        <w:ind w:firstLine="567"/>
        <w:jc w:val="both"/>
        <w:rPr>
          <w:rFonts w:ascii="Times New Roman" w:eastAsia="Times New Roman" w:hAnsi="Times New Roman"/>
          <w:sz w:val="24"/>
          <w:szCs w:val="24"/>
          <w:lang w:eastAsia="ar-SA"/>
        </w:rPr>
      </w:pPr>
      <w:r w:rsidRPr="007D1BC4">
        <w:rPr>
          <w:rFonts w:ascii="Times New Roman" w:hAnsi="Times New Roman"/>
          <w:b/>
          <w:sz w:val="24"/>
          <w:szCs w:val="24"/>
          <w:u w:val="single"/>
        </w:rPr>
        <w:t>7.2.4</w:t>
      </w:r>
      <w:r w:rsidR="00A53C9C" w:rsidRPr="007D1BC4">
        <w:rPr>
          <w:rFonts w:ascii="Times New Roman" w:hAnsi="Times New Roman"/>
          <w:b/>
          <w:sz w:val="24"/>
          <w:szCs w:val="24"/>
          <w:u w:val="single"/>
        </w:rPr>
        <w:t>.Декл</w:t>
      </w:r>
      <w:r w:rsidRPr="007D1BC4">
        <w:rPr>
          <w:rFonts w:ascii="Times New Roman" w:hAnsi="Times New Roman"/>
          <w:b/>
          <w:sz w:val="24"/>
          <w:szCs w:val="24"/>
          <w:u w:val="single"/>
        </w:rPr>
        <w:t>арация</w:t>
      </w:r>
      <w:r w:rsidR="00A53C9C" w:rsidRPr="007D1BC4">
        <w:rPr>
          <w:rFonts w:ascii="Times New Roman" w:hAnsi="Times New Roman"/>
          <w:b/>
          <w:sz w:val="24"/>
          <w:szCs w:val="24"/>
          <w:u w:val="single"/>
        </w:rPr>
        <w:t xml:space="preserve"> </w:t>
      </w:r>
      <w:r w:rsidR="007D1BC4" w:rsidRPr="007D1BC4">
        <w:rPr>
          <w:rFonts w:ascii="Times New Roman" w:hAnsi="Times New Roman"/>
          <w:b/>
          <w:sz w:val="24"/>
          <w:szCs w:val="24"/>
          <w:u w:val="single"/>
        </w:rPr>
        <w:t xml:space="preserve">образец </w:t>
      </w:r>
      <w:r w:rsidR="00AD0F76" w:rsidRPr="007D1BC4">
        <w:rPr>
          <w:rFonts w:ascii="Times New Roman" w:hAnsi="Times New Roman"/>
          <w:b/>
          <w:sz w:val="24"/>
          <w:szCs w:val="24"/>
          <w:u w:val="single"/>
        </w:rPr>
        <w:t>№ 3</w:t>
      </w:r>
      <w:r w:rsidR="00A53C9C" w:rsidRPr="007D1BC4">
        <w:rPr>
          <w:rFonts w:ascii="Times New Roman" w:hAnsi="Times New Roman"/>
          <w:sz w:val="24"/>
          <w:szCs w:val="24"/>
          <w:u w:val="single"/>
        </w:rPr>
        <w:t xml:space="preserve"> </w:t>
      </w:r>
      <w:r w:rsidR="00B613E2" w:rsidRPr="002E1FE1">
        <w:rPr>
          <w:rFonts w:ascii="Times New Roman" w:eastAsia="Times New Roman" w:hAnsi="Times New Roman"/>
          <w:b/>
          <w:sz w:val="24"/>
          <w:szCs w:val="24"/>
          <w:lang w:eastAsia="ar-SA"/>
        </w:rPr>
        <w:t>в оригинал</w:t>
      </w:r>
      <w:r w:rsidR="00B613E2" w:rsidRPr="002E1FE1">
        <w:rPr>
          <w:rFonts w:ascii="Times New Roman" w:eastAsia="Times New Roman" w:hAnsi="Times New Roman"/>
          <w:sz w:val="24"/>
          <w:szCs w:val="24"/>
          <w:lang w:eastAsia="ar-SA"/>
        </w:rPr>
        <w:t xml:space="preserve"> </w:t>
      </w:r>
      <w:r w:rsidR="00A53C9C" w:rsidRPr="002E1FE1">
        <w:rPr>
          <w:rFonts w:ascii="Times New Roman" w:hAnsi="Times New Roman"/>
          <w:sz w:val="24"/>
          <w:szCs w:val="24"/>
        </w:rPr>
        <w:t xml:space="preserve">за изразено </w:t>
      </w:r>
      <w:r w:rsidR="00A53C9C" w:rsidRPr="002E1FE1">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2E1FE1">
        <w:rPr>
          <w:rFonts w:ascii="Times New Roman" w:eastAsia="Times New Roman" w:hAnsi="Times New Roman"/>
          <w:sz w:val="24"/>
          <w:szCs w:val="24"/>
          <w:lang w:eastAsia="ar-SA"/>
        </w:rPr>
        <w:t>подписана от представляващите съответния търговец и члено</w:t>
      </w:r>
      <w:r w:rsidR="006A27CB" w:rsidRPr="002E1FE1">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14:paraId="6D656C2C" w14:textId="77777777" w:rsidR="00C445D9" w:rsidRDefault="00C445D9" w:rsidP="00BE131F">
      <w:pPr>
        <w:pStyle w:val="af4"/>
        <w:ind w:firstLine="567"/>
        <w:jc w:val="both"/>
        <w:rPr>
          <w:rFonts w:ascii="Times New Roman" w:eastAsia="Times New Roman" w:hAnsi="Times New Roman"/>
          <w:sz w:val="24"/>
          <w:szCs w:val="24"/>
          <w:lang w:eastAsia="ar-SA"/>
        </w:rPr>
      </w:pPr>
    </w:p>
    <w:p w14:paraId="10AD1AA6" w14:textId="250A047D" w:rsidR="00F21D5D" w:rsidRPr="00F72150" w:rsidRDefault="00F21D5D" w:rsidP="00F21D5D">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F72150">
        <w:rPr>
          <w:rFonts w:ascii="Times New Roman" w:eastAsia="Times New Roman" w:hAnsi="Times New Roman"/>
          <w:b/>
          <w:sz w:val="24"/>
          <w:szCs w:val="24"/>
          <w:u w:val="single"/>
          <w:lang w:eastAsia="ar-SA"/>
        </w:rPr>
        <w:t>7.2.5. Декларация образец №4</w:t>
      </w:r>
      <w:r w:rsidRPr="00F72150">
        <w:rPr>
          <w:rFonts w:ascii="Times New Roman" w:eastAsia="Times New Roman" w:hAnsi="Times New Roman"/>
          <w:b/>
          <w:sz w:val="24"/>
          <w:szCs w:val="24"/>
          <w:lang w:eastAsia="ar-SA"/>
        </w:rPr>
        <w:t xml:space="preserve"> </w:t>
      </w:r>
      <w:r w:rsidR="00B613E2" w:rsidRPr="00F72150">
        <w:rPr>
          <w:rFonts w:ascii="Times New Roman" w:eastAsia="Times New Roman" w:hAnsi="Times New Roman"/>
          <w:b/>
          <w:sz w:val="24"/>
          <w:szCs w:val="24"/>
          <w:lang w:eastAsia="ar-SA"/>
        </w:rPr>
        <w:t>в оригинал</w:t>
      </w:r>
      <w:r w:rsidR="00B613E2" w:rsidRPr="00F72150">
        <w:rPr>
          <w:rFonts w:ascii="Times New Roman" w:eastAsia="Times New Roman" w:hAnsi="Times New Roman"/>
          <w:sz w:val="24"/>
          <w:szCs w:val="24"/>
          <w:lang w:eastAsia="ar-SA"/>
        </w:rPr>
        <w:t xml:space="preserve"> </w:t>
      </w:r>
      <w:r w:rsidRPr="00F72150">
        <w:rPr>
          <w:rFonts w:ascii="Times New Roman" w:eastAsia="Times New Roman" w:hAnsi="Times New Roman"/>
          <w:b/>
          <w:sz w:val="24"/>
          <w:szCs w:val="24"/>
          <w:lang w:eastAsia="bg-BG"/>
        </w:rPr>
        <w:t xml:space="preserve">- </w:t>
      </w:r>
      <w:r w:rsidRPr="00F72150">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F72150">
        <w:rPr>
          <w:rFonts w:ascii="Times New Roman" w:eastAsia="Times New Roman" w:hAnsi="Times New Roman"/>
          <w:sz w:val="24"/>
          <w:szCs w:val="24"/>
          <w:lang w:eastAsia="ar-SA"/>
        </w:rPr>
        <w:t xml:space="preserve">чл. 15, ал. 4, т. 6 от </w:t>
      </w:r>
      <w:r w:rsidRPr="00F72150">
        <w:rPr>
          <w:rFonts w:ascii="Times New Roman" w:eastAsia="Times New Roman" w:hAnsi="Times New Roman"/>
          <w:bCs/>
          <w:sz w:val="24"/>
          <w:szCs w:val="24"/>
          <w:lang w:eastAsia="ar-SA"/>
        </w:rPr>
        <w:t>Наредба</w:t>
      </w:r>
      <w:r w:rsidR="00AC538D">
        <w:rPr>
          <w:rFonts w:ascii="Times New Roman" w:eastAsia="Times New Roman" w:hAnsi="Times New Roman"/>
          <w:bCs/>
          <w:sz w:val="24"/>
          <w:szCs w:val="24"/>
          <w:lang w:eastAsia="ar-SA"/>
        </w:rPr>
        <w:t>та</w:t>
      </w:r>
      <w:r w:rsidRPr="00F72150">
        <w:rPr>
          <w:rFonts w:ascii="Times New Roman" w:eastAsia="Times New Roman" w:hAnsi="Times New Roman"/>
          <w:bCs/>
          <w:sz w:val="24"/>
          <w:szCs w:val="24"/>
          <w:lang w:eastAsia="ar-SA"/>
        </w:rPr>
        <w:t xml:space="preserve">, а именно: търговеца да няма задържана гаранция във връзка с прекратен, поради виновно неизпълнение договор за възлагане и/или покупко-продажба на дървесина </w:t>
      </w:r>
      <w:r w:rsidRPr="00F72150">
        <w:rPr>
          <w:rFonts w:ascii="Times New Roman" w:eastAsia="Times New Roman" w:hAnsi="Times New Roman"/>
          <w:i/>
          <w:sz w:val="24"/>
          <w:szCs w:val="24"/>
          <w:lang w:eastAsia="bg-BG"/>
        </w:rPr>
        <w:t xml:space="preserve">по процедури проведени по реда на:  чл.10, ал.1; чл. 38; чл.39; чл. 46 и чл. 75, от </w:t>
      </w:r>
      <w:r w:rsidRPr="00F72150">
        <w:rPr>
          <w:rFonts w:ascii="Times New Roman" w:hAnsi="Times New Roman"/>
          <w:b/>
          <w:bCs/>
          <w:i/>
          <w:iCs/>
          <w:color w:val="000000"/>
          <w:sz w:val="24"/>
          <w:szCs w:val="24"/>
          <w:lang w:eastAsia="bg-BG" w:bidi="bg-BG"/>
        </w:rPr>
        <w:t>НУРВИДГТДОСПДНГП;</w:t>
      </w:r>
    </w:p>
    <w:p w14:paraId="5BE40554" w14:textId="77777777" w:rsidR="00F21D5D" w:rsidRPr="00F72150" w:rsidRDefault="00F21D5D" w:rsidP="00F21D5D">
      <w:pPr>
        <w:tabs>
          <w:tab w:val="left" w:pos="0"/>
        </w:tabs>
        <w:spacing w:after="0" w:line="240" w:lineRule="auto"/>
        <w:ind w:firstLine="567"/>
        <w:jc w:val="both"/>
        <w:rPr>
          <w:rFonts w:ascii="Times New Roman" w:eastAsia="Times New Roman" w:hAnsi="Times New Roman"/>
          <w:b/>
          <w:sz w:val="24"/>
          <w:szCs w:val="24"/>
          <w:lang w:eastAsia="ar-SA"/>
        </w:rPr>
      </w:pPr>
      <w:r w:rsidRPr="00F72150">
        <w:rPr>
          <w:rFonts w:ascii="Times New Roman" w:eastAsia="Times New Roman" w:hAnsi="Times New Roman"/>
          <w:b/>
          <w:i/>
          <w:sz w:val="24"/>
          <w:szCs w:val="24"/>
          <w:lang w:eastAsia="bg-BG"/>
        </w:rPr>
        <w:t>Задължителни условия на процедурата:</w:t>
      </w:r>
    </w:p>
    <w:p w14:paraId="55AD5C1A" w14:textId="235CCBCF" w:rsidR="00F21D5D" w:rsidRPr="00F72150" w:rsidRDefault="00F13CB2" w:rsidP="00F21D5D">
      <w:pPr>
        <w:spacing w:after="0" w:line="240" w:lineRule="auto"/>
        <w:ind w:firstLine="567"/>
        <w:jc w:val="both"/>
        <w:rPr>
          <w:rFonts w:ascii="Times New Roman" w:hAnsi="Times New Roman"/>
          <w:bCs/>
          <w:i/>
          <w:sz w:val="24"/>
          <w:szCs w:val="24"/>
        </w:rPr>
      </w:pPr>
      <w:r w:rsidRPr="00F72150">
        <w:rPr>
          <w:rFonts w:ascii="Times New Roman" w:hAnsi="Times New Roman"/>
          <w:bCs/>
          <w:i/>
          <w:sz w:val="24"/>
          <w:szCs w:val="24"/>
        </w:rPr>
        <w:t>1. Д</w:t>
      </w:r>
      <w:r w:rsidR="00F21D5D" w:rsidRPr="00F72150">
        <w:rPr>
          <w:rFonts w:ascii="Times New Roman" w:hAnsi="Times New Roman"/>
          <w:bCs/>
          <w:i/>
          <w:sz w:val="24"/>
          <w:szCs w:val="24"/>
        </w:rPr>
        <w:t>екларация  образец №4 се попълва от управителя / представляващия търговеца.</w:t>
      </w:r>
    </w:p>
    <w:p w14:paraId="40F18AD5" w14:textId="143C3C99" w:rsidR="00F21D5D" w:rsidRPr="009A08D1" w:rsidRDefault="00F13CB2" w:rsidP="00F21D5D">
      <w:pPr>
        <w:spacing w:after="0" w:line="240" w:lineRule="auto"/>
        <w:ind w:firstLine="567"/>
        <w:jc w:val="both"/>
        <w:rPr>
          <w:rFonts w:ascii="Times New Roman" w:eastAsia="Times New Roman" w:hAnsi="Times New Roman"/>
          <w:b/>
          <w:color w:val="000000"/>
          <w:sz w:val="24"/>
          <w:szCs w:val="24"/>
          <w:u w:val="single"/>
          <w:lang w:eastAsia="bg-BG"/>
        </w:rPr>
      </w:pPr>
      <w:r w:rsidRPr="00F72150">
        <w:rPr>
          <w:rFonts w:ascii="Times New Roman" w:eastAsia="Times New Roman" w:hAnsi="Times New Roman"/>
          <w:i/>
          <w:color w:val="000000"/>
          <w:sz w:val="24"/>
          <w:szCs w:val="24"/>
          <w:lang w:eastAsia="bg-BG"/>
        </w:rPr>
        <w:t>2.</w:t>
      </w:r>
      <w:r w:rsidR="00F21D5D" w:rsidRPr="00F72150">
        <w:rPr>
          <w:rFonts w:ascii="Times New Roman" w:eastAsia="Times New Roman" w:hAnsi="Times New Roman"/>
          <w:i/>
          <w:color w:val="000000"/>
          <w:sz w:val="24"/>
          <w:szCs w:val="24"/>
          <w:lang w:eastAsia="bg-BG"/>
        </w:rPr>
        <w:t xml:space="preserve"> За участника определен </w:t>
      </w:r>
      <w:r w:rsidRPr="00F72150">
        <w:rPr>
          <w:rFonts w:ascii="Times New Roman" w:eastAsia="Times New Roman" w:hAnsi="Times New Roman"/>
          <w:i/>
          <w:color w:val="000000"/>
          <w:sz w:val="24"/>
          <w:szCs w:val="24"/>
          <w:lang w:eastAsia="bg-BG"/>
        </w:rPr>
        <w:t>изпълнител за съответния обект предмет на процедурата</w:t>
      </w:r>
      <w:r w:rsidR="00F21D5D" w:rsidRPr="00F72150">
        <w:rPr>
          <w:rFonts w:ascii="Times New Roman" w:eastAsia="Times New Roman" w:hAnsi="Times New Roman"/>
          <w:i/>
          <w:color w:val="000000"/>
          <w:sz w:val="24"/>
          <w:szCs w:val="24"/>
          <w:lang w:eastAsia="bg-BG"/>
        </w:rPr>
        <w:t xml:space="preserve">, заявените в  </w:t>
      </w:r>
      <w:r w:rsidR="00F21D5D" w:rsidRPr="00F72150">
        <w:rPr>
          <w:rFonts w:ascii="Times New Roman" w:eastAsia="Times New Roman" w:hAnsi="Times New Roman"/>
          <w:i/>
          <w:sz w:val="24"/>
          <w:szCs w:val="24"/>
          <w:lang w:eastAsia="ar-SA"/>
        </w:rPr>
        <w:t xml:space="preserve">Декларация образец №4 </w:t>
      </w:r>
      <w:r w:rsidR="00F21D5D" w:rsidRPr="00F72150">
        <w:rPr>
          <w:rFonts w:ascii="Times New Roman" w:eastAsia="Times New Roman" w:hAnsi="Times New Roman"/>
          <w:i/>
          <w:color w:val="000000"/>
          <w:sz w:val="24"/>
          <w:szCs w:val="24"/>
          <w:lang w:eastAsia="bg-BG"/>
        </w:rPr>
        <w:t xml:space="preserve">обстоятелствата се проверяват от комисията </w:t>
      </w:r>
      <w:r w:rsidRPr="00F72150">
        <w:rPr>
          <w:rFonts w:ascii="Times New Roman" w:eastAsia="Times New Roman" w:hAnsi="Times New Roman"/>
          <w:i/>
          <w:color w:val="000000"/>
          <w:sz w:val="24"/>
          <w:szCs w:val="24"/>
          <w:lang w:eastAsia="bg-BG"/>
        </w:rPr>
        <w:t xml:space="preserve">НА ЕТАПА СКЛЮЧВАНЕ НА ДОГОВОР </w:t>
      </w:r>
      <w:r w:rsidR="00F21D5D" w:rsidRPr="00F72150">
        <w:rPr>
          <w:rFonts w:ascii="Times New Roman" w:eastAsia="Times New Roman" w:hAnsi="Times New Roman"/>
          <w:i/>
          <w:color w:val="000000"/>
          <w:sz w:val="24"/>
          <w:szCs w:val="24"/>
          <w:lang w:eastAsia="bg-BG"/>
        </w:rPr>
        <w:t xml:space="preserve">чрез проверка на информацията и данните съдържащи се в изготвения и подържан от СИДП ДП Шумен Публичен електронен регистър на договорите  </w:t>
      </w:r>
      <w:r w:rsidRPr="00F72150">
        <w:rPr>
          <w:rFonts w:ascii="Times New Roman" w:eastAsia="Times New Roman" w:hAnsi="Times New Roman"/>
          <w:i/>
          <w:color w:val="000000"/>
          <w:sz w:val="24"/>
          <w:szCs w:val="24"/>
          <w:lang w:eastAsia="bg-BG"/>
        </w:rPr>
        <w:t>,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компетентнте органи за поизнасяне.</w:t>
      </w:r>
      <w:r w:rsidR="00F21D5D">
        <w:rPr>
          <w:rFonts w:ascii="Times New Roman" w:eastAsia="Times New Roman" w:hAnsi="Times New Roman"/>
          <w:b/>
          <w:color w:val="000000"/>
          <w:sz w:val="24"/>
          <w:szCs w:val="24"/>
          <w:u w:val="single"/>
          <w:lang w:eastAsia="bg-BG"/>
        </w:rPr>
        <w:t xml:space="preserve">  </w:t>
      </w:r>
    </w:p>
    <w:p w14:paraId="2DFFF3EE" w14:textId="77777777" w:rsidR="00F21D5D" w:rsidRDefault="00F21D5D" w:rsidP="00BE131F">
      <w:pPr>
        <w:pStyle w:val="af4"/>
        <w:ind w:firstLine="567"/>
        <w:jc w:val="both"/>
        <w:rPr>
          <w:rFonts w:ascii="Times New Roman" w:eastAsia="Times New Roman" w:hAnsi="Times New Roman"/>
          <w:sz w:val="24"/>
          <w:szCs w:val="24"/>
          <w:lang w:eastAsia="ar-SA"/>
        </w:rPr>
      </w:pPr>
    </w:p>
    <w:p w14:paraId="041DF2C0" w14:textId="6C5755BB" w:rsidR="00015DD6" w:rsidRPr="002E1FE1" w:rsidRDefault="00316832" w:rsidP="00015DD6">
      <w:pPr>
        <w:spacing w:after="0" w:line="240" w:lineRule="auto"/>
        <w:ind w:firstLine="567"/>
        <w:jc w:val="both"/>
        <w:rPr>
          <w:rFonts w:ascii="Times New Roman" w:hAnsi="Times New Roman"/>
          <w:sz w:val="24"/>
          <w:szCs w:val="24"/>
        </w:rPr>
      </w:pPr>
      <w:r w:rsidRPr="0006551D">
        <w:rPr>
          <w:rFonts w:ascii="Times New Roman" w:hAnsi="Times New Roman"/>
          <w:b/>
          <w:sz w:val="24"/>
          <w:szCs w:val="24"/>
          <w:u w:val="single"/>
        </w:rPr>
        <w:t>7.2.</w:t>
      </w:r>
      <w:r w:rsidR="00F13CB2">
        <w:rPr>
          <w:rFonts w:ascii="Times New Roman" w:hAnsi="Times New Roman"/>
          <w:b/>
          <w:sz w:val="24"/>
          <w:szCs w:val="24"/>
          <w:u w:val="single"/>
        </w:rPr>
        <w:t>6</w:t>
      </w:r>
      <w:r w:rsidR="0093031C" w:rsidRPr="0006551D">
        <w:rPr>
          <w:rFonts w:ascii="Times New Roman" w:hAnsi="Times New Roman"/>
          <w:b/>
          <w:sz w:val="24"/>
          <w:szCs w:val="24"/>
          <w:u w:val="single"/>
        </w:rPr>
        <w:t>. „Ценово предложение”</w:t>
      </w:r>
      <w:r w:rsidR="00A53C9C" w:rsidRPr="002E1FE1">
        <w:rPr>
          <w:rFonts w:ascii="Times New Roman" w:hAnsi="Times New Roman"/>
          <w:sz w:val="24"/>
          <w:szCs w:val="24"/>
        </w:rPr>
        <w:t>– по образец приложен</w:t>
      </w:r>
      <w:r w:rsidR="0093031C" w:rsidRPr="002E1FE1">
        <w:rPr>
          <w:rFonts w:ascii="Times New Roman" w:hAnsi="Times New Roman"/>
          <w:sz w:val="24"/>
          <w:szCs w:val="24"/>
        </w:rPr>
        <w:t xml:space="preserve"> към документацията</w:t>
      </w:r>
      <w:r w:rsidR="00F625A1">
        <w:rPr>
          <w:rFonts w:ascii="Times New Roman" w:hAnsi="Times New Roman"/>
          <w:sz w:val="24"/>
          <w:szCs w:val="24"/>
          <w:lang w:val="en-US"/>
        </w:rPr>
        <w:t xml:space="preserve"> (</w:t>
      </w:r>
      <w:r w:rsidR="00F625A1">
        <w:rPr>
          <w:rFonts w:ascii="Times New Roman" w:hAnsi="Times New Roman"/>
          <w:sz w:val="24"/>
          <w:szCs w:val="24"/>
        </w:rPr>
        <w:t xml:space="preserve">приложение </w:t>
      </w:r>
      <w:r w:rsidR="00F625A1" w:rsidRPr="00F625A1">
        <w:rPr>
          <w:rFonts w:ascii="Times New Roman" w:eastAsia="Times New Roman" w:hAnsi="Times New Roman"/>
          <w:bCs/>
          <w:sz w:val="24"/>
          <w:szCs w:val="24"/>
          <w:lang w:eastAsia="ar-SA"/>
        </w:rPr>
        <w:t>№</w:t>
      </w:r>
      <w:r w:rsidR="00F625A1">
        <w:rPr>
          <w:rFonts w:ascii="Times New Roman" w:hAnsi="Times New Roman"/>
          <w:sz w:val="24"/>
          <w:szCs w:val="24"/>
        </w:rPr>
        <w:t>1)</w:t>
      </w:r>
    </w:p>
    <w:p w14:paraId="703DD78F" w14:textId="77777777" w:rsidR="00340728" w:rsidRDefault="00340728" w:rsidP="00340728">
      <w:pPr>
        <w:tabs>
          <w:tab w:val="left" w:pos="0"/>
        </w:tabs>
        <w:spacing w:after="0" w:line="240" w:lineRule="auto"/>
        <w:ind w:firstLine="567"/>
        <w:jc w:val="both"/>
        <w:rPr>
          <w:rFonts w:ascii="Times New Roman" w:hAnsi="Times New Roman"/>
          <w:b/>
          <w:sz w:val="24"/>
          <w:szCs w:val="24"/>
        </w:rPr>
      </w:pPr>
    </w:p>
    <w:p w14:paraId="0BF660E8" w14:textId="0030ACDE" w:rsidR="00EE3A89" w:rsidRPr="002E1FE1" w:rsidRDefault="00340728" w:rsidP="00340728">
      <w:pPr>
        <w:tabs>
          <w:tab w:val="left" w:pos="0"/>
        </w:tabs>
        <w:spacing w:after="0" w:line="240" w:lineRule="auto"/>
        <w:ind w:firstLine="567"/>
        <w:jc w:val="both"/>
        <w:rPr>
          <w:rFonts w:ascii="Times New Roman" w:hAnsi="Times New Roman"/>
          <w:sz w:val="24"/>
          <w:szCs w:val="24"/>
        </w:rPr>
      </w:pPr>
      <w:r w:rsidRPr="00F72150">
        <w:rPr>
          <w:rFonts w:ascii="Times New Roman" w:hAnsi="Times New Roman"/>
          <w:b/>
          <w:sz w:val="24"/>
          <w:szCs w:val="24"/>
        </w:rPr>
        <w:t>7.3.</w:t>
      </w:r>
      <w:r w:rsidRPr="00F72150">
        <w:rPr>
          <w:rFonts w:ascii="Times New Roman" w:eastAsia="Times New Roman" w:hAnsi="Times New Roman"/>
          <w:b/>
          <w:i/>
          <w:sz w:val="24"/>
          <w:szCs w:val="24"/>
          <w:lang w:eastAsia="bg-BG"/>
        </w:rPr>
        <w:t xml:space="preserve"> Задължителни условия на процедурата: </w:t>
      </w:r>
      <w:r w:rsidR="00EE3A89" w:rsidRPr="00F72150">
        <w:rPr>
          <w:rFonts w:ascii="Times New Roman" w:hAnsi="Times New Roman"/>
          <w:b/>
          <w:sz w:val="24"/>
          <w:szCs w:val="24"/>
        </w:rPr>
        <w:t xml:space="preserve"> </w:t>
      </w:r>
      <w:r w:rsidR="00EE3A89" w:rsidRPr="00F72150">
        <w:rPr>
          <w:rFonts w:ascii="Times New Roman" w:hAnsi="Times New Roman"/>
          <w:sz w:val="24"/>
          <w:szCs w:val="24"/>
        </w:rPr>
        <w:t xml:space="preserve">Когато </w:t>
      </w:r>
      <w:r w:rsidRPr="00F72150">
        <w:rPr>
          <w:rFonts w:ascii="Times New Roman" w:hAnsi="Times New Roman"/>
          <w:sz w:val="24"/>
          <w:szCs w:val="24"/>
        </w:rPr>
        <w:t>кандидата</w:t>
      </w:r>
      <w:r w:rsidR="00EE3A89" w:rsidRPr="00F72150">
        <w:rPr>
          <w:rFonts w:ascii="Times New Roman" w:hAnsi="Times New Roman"/>
          <w:sz w:val="24"/>
          <w:szCs w:val="24"/>
        </w:rPr>
        <w:t xml:space="preserve"> участва за </w:t>
      </w:r>
      <w:r w:rsidR="00EE3A89" w:rsidRPr="00F72150">
        <w:rPr>
          <w:rFonts w:ascii="Times New Roman" w:hAnsi="Times New Roman"/>
          <w:b/>
          <w:sz w:val="24"/>
          <w:szCs w:val="24"/>
        </w:rPr>
        <w:t>повече от един обект</w:t>
      </w:r>
      <w:r w:rsidR="00EE3A89" w:rsidRPr="00F72150">
        <w:rPr>
          <w:rFonts w:ascii="Times New Roman" w:hAnsi="Times New Roman"/>
          <w:sz w:val="24"/>
          <w:szCs w:val="24"/>
        </w:rPr>
        <w:t xml:space="preserve">, той представя </w:t>
      </w:r>
      <w:r w:rsidRPr="00F72150">
        <w:rPr>
          <w:rFonts w:ascii="Times New Roman" w:hAnsi="Times New Roman"/>
          <w:sz w:val="24"/>
          <w:szCs w:val="24"/>
        </w:rPr>
        <w:t xml:space="preserve">в общ запечатан непрозрачен плик </w:t>
      </w:r>
      <w:r w:rsidR="00EE3A89" w:rsidRPr="00F72150">
        <w:rPr>
          <w:rFonts w:ascii="Times New Roman" w:hAnsi="Times New Roman"/>
          <w:sz w:val="24"/>
          <w:szCs w:val="24"/>
        </w:rPr>
        <w:t>документи</w:t>
      </w:r>
      <w:r w:rsidRPr="00F72150">
        <w:rPr>
          <w:rFonts w:ascii="Times New Roman" w:hAnsi="Times New Roman"/>
          <w:sz w:val="24"/>
          <w:szCs w:val="24"/>
        </w:rPr>
        <w:t>те по т.7.2.1- т.7.2.5 вкл.,  в един екземпляр , като към документите в този плик представя в</w:t>
      </w:r>
      <w:r w:rsidR="00EE3A89" w:rsidRPr="00F72150">
        <w:rPr>
          <w:rFonts w:ascii="Times New Roman" w:hAnsi="Times New Roman"/>
          <w:sz w:val="24"/>
          <w:szCs w:val="24"/>
        </w:rPr>
        <w:t xml:space="preserve"> отделни</w:t>
      </w:r>
      <w:r w:rsidRPr="00F72150">
        <w:rPr>
          <w:rFonts w:ascii="Times New Roman" w:hAnsi="Times New Roman"/>
          <w:sz w:val="24"/>
          <w:szCs w:val="24"/>
        </w:rPr>
        <w:t>,</w:t>
      </w:r>
      <w:r w:rsidR="00EE3A89" w:rsidRPr="00F72150">
        <w:rPr>
          <w:rFonts w:ascii="Times New Roman" w:hAnsi="Times New Roman"/>
          <w:sz w:val="24"/>
          <w:szCs w:val="24"/>
        </w:rPr>
        <w:t xml:space="preserve"> </w:t>
      </w:r>
      <w:r w:rsidRPr="00F72150">
        <w:rPr>
          <w:rFonts w:ascii="Times New Roman" w:hAnsi="Times New Roman"/>
          <w:sz w:val="24"/>
          <w:szCs w:val="24"/>
        </w:rPr>
        <w:t xml:space="preserve">запечатани,  непрозрачни  </w:t>
      </w:r>
      <w:r w:rsidR="00EE3A89" w:rsidRPr="00F72150">
        <w:rPr>
          <w:rFonts w:ascii="Times New Roman" w:hAnsi="Times New Roman"/>
          <w:sz w:val="24"/>
          <w:szCs w:val="24"/>
        </w:rPr>
        <w:t xml:space="preserve">пликове с </w:t>
      </w:r>
      <w:r w:rsidRPr="00F72150">
        <w:rPr>
          <w:rFonts w:ascii="Times New Roman" w:hAnsi="Times New Roman"/>
          <w:sz w:val="24"/>
          <w:szCs w:val="24"/>
        </w:rPr>
        <w:t>надпис "</w:t>
      </w:r>
      <w:r w:rsidR="00EE3A89" w:rsidRPr="00F72150">
        <w:rPr>
          <w:rFonts w:ascii="Times New Roman" w:hAnsi="Times New Roman"/>
          <w:b/>
          <w:sz w:val="24"/>
          <w:szCs w:val="24"/>
        </w:rPr>
        <w:t>ц</w:t>
      </w:r>
      <w:r w:rsidRPr="00F72150">
        <w:rPr>
          <w:rFonts w:ascii="Times New Roman" w:hAnsi="Times New Roman"/>
          <w:b/>
          <w:sz w:val="24"/>
          <w:szCs w:val="24"/>
        </w:rPr>
        <w:t xml:space="preserve">еново  предложение  от………. </w:t>
      </w:r>
      <w:r w:rsidR="00EE3A89" w:rsidRPr="00F72150">
        <w:rPr>
          <w:rFonts w:ascii="Times New Roman" w:hAnsi="Times New Roman"/>
          <w:sz w:val="24"/>
          <w:szCs w:val="24"/>
        </w:rPr>
        <w:t xml:space="preserve">за </w:t>
      </w:r>
      <w:r w:rsidR="00EE3A89" w:rsidRPr="00F72150">
        <w:rPr>
          <w:rFonts w:ascii="Times New Roman" w:hAnsi="Times New Roman"/>
          <w:b/>
          <w:sz w:val="24"/>
          <w:szCs w:val="24"/>
        </w:rPr>
        <w:t>обект</w:t>
      </w:r>
      <w:r w:rsidRPr="00F72150">
        <w:rPr>
          <w:rFonts w:ascii="Times New Roman" w:hAnsi="Times New Roman"/>
          <w:b/>
          <w:sz w:val="24"/>
          <w:szCs w:val="24"/>
        </w:rPr>
        <w:t xml:space="preserve"> №……</w:t>
      </w:r>
      <w:r w:rsidR="00EE3A89" w:rsidRPr="00F72150">
        <w:rPr>
          <w:rFonts w:ascii="Times New Roman" w:hAnsi="Times New Roman"/>
          <w:b/>
          <w:sz w:val="24"/>
          <w:szCs w:val="24"/>
        </w:rPr>
        <w:t xml:space="preserve"> </w:t>
      </w:r>
      <w:r w:rsidRPr="00F72150">
        <w:rPr>
          <w:rFonts w:ascii="Times New Roman" w:hAnsi="Times New Roman"/>
          <w:sz w:val="24"/>
          <w:szCs w:val="24"/>
        </w:rPr>
        <w:t>съответните ценови предложения (7.2.6)  за поотделно за всеки обект</w:t>
      </w:r>
      <w:r w:rsidR="00EE3A89" w:rsidRPr="00F72150">
        <w:rPr>
          <w:rFonts w:ascii="Times New Roman" w:hAnsi="Times New Roman"/>
          <w:sz w:val="24"/>
          <w:szCs w:val="24"/>
        </w:rPr>
        <w:t>.</w:t>
      </w:r>
    </w:p>
    <w:p w14:paraId="666480EF" w14:textId="77777777" w:rsidR="00340728" w:rsidRDefault="00340728" w:rsidP="00AD0F76">
      <w:pPr>
        <w:suppressAutoHyphens/>
        <w:spacing w:after="0" w:line="240" w:lineRule="auto"/>
        <w:ind w:firstLine="567"/>
        <w:jc w:val="both"/>
        <w:rPr>
          <w:rFonts w:ascii="Times New Roman" w:eastAsia="Times New Roman" w:hAnsi="Times New Roman"/>
          <w:b/>
          <w:sz w:val="24"/>
          <w:szCs w:val="24"/>
          <w:lang w:eastAsia="ar-SA"/>
        </w:rPr>
      </w:pPr>
    </w:p>
    <w:p w14:paraId="05F05DC1" w14:textId="77777777" w:rsidR="0093031C" w:rsidRPr="002E1FE1"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b/>
          <w:sz w:val="24"/>
          <w:szCs w:val="24"/>
          <w:lang w:eastAsia="ar-SA"/>
        </w:rPr>
        <w:t>7.4.</w:t>
      </w:r>
      <w:r w:rsidRPr="002E1FE1">
        <w:rPr>
          <w:rFonts w:ascii="Times New Roman" w:eastAsia="Times New Roman" w:hAnsi="Times New Roman"/>
          <w:sz w:val="24"/>
          <w:szCs w:val="24"/>
          <w:lang w:eastAsia="ar-SA"/>
        </w:rPr>
        <w:t xml:space="preserve"> Когато </w:t>
      </w:r>
      <w:r w:rsidR="00060F7C" w:rsidRPr="002E1FE1">
        <w:rPr>
          <w:rFonts w:ascii="Times New Roman" w:eastAsia="Times New Roman" w:hAnsi="Times New Roman"/>
          <w:sz w:val="24"/>
          <w:szCs w:val="24"/>
          <w:lang w:eastAsia="ar-SA"/>
        </w:rPr>
        <w:t>участник</w:t>
      </w:r>
      <w:r w:rsidR="006A259C" w:rsidRPr="002E1FE1">
        <w:rPr>
          <w:rFonts w:ascii="Times New Roman" w:eastAsia="Times New Roman" w:hAnsi="Times New Roman"/>
          <w:sz w:val="24"/>
          <w:szCs w:val="24"/>
          <w:lang w:eastAsia="ar-SA"/>
        </w:rPr>
        <w:t>ът в процедурата е търговец</w:t>
      </w:r>
      <w:r w:rsidRPr="002E1FE1">
        <w:rPr>
          <w:rFonts w:ascii="Times New Roman" w:eastAsia="Times New Roman" w:hAnsi="Times New Roman"/>
          <w:sz w:val="24"/>
          <w:szCs w:val="24"/>
          <w:lang w:eastAsia="ar-SA"/>
        </w:rPr>
        <w:t xml:space="preserve"> чуждестранно лице, и документите са на писмен език </w:t>
      </w:r>
      <w:r w:rsidRPr="002E1FE1">
        <w:rPr>
          <w:rFonts w:ascii="Times New Roman" w:eastAsia="Times New Roman" w:hAnsi="Times New Roman"/>
          <w:b/>
          <w:sz w:val="24"/>
          <w:szCs w:val="24"/>
          <w:lang w:eastAsia="ar-SA"/>
        </w:rPr>
        <w:t>различен</w:t>
      </w:r>
      <w:r w:rsidRPr="002E1FE1">
        <w:rPr>
          <w:rFonts w:ascii="Times New Roman" w:eastAsia="Times New Roman" w:hAnsi="Times New Roman"/>
          <w:sz w:val="24"/>
          <w:szCs w:val="24"/>
          <w:lang w:eastAsia="ar-SA"/>
        </w:rPr>
        <w:t xml:space="preserve"> от българския език, същите се представят в </w:t>
      </w:r>
      <w:r w:rsidRPr="002E1FE1">
        <w:rPr>
          <w:rFonts w:ascii="Times New Roman" w:eastAsia="Times New Roman" w:hAnsi="Times New Roman"/>
          <w:b/>
          <w:sz w:val="24"/>
          <w:szCs w:val="24"/>
          <w:lang w:eastAsia="ar-SA"/>
        </w:rPr>
        <w:t>официално заверен превод.</w:t>
      </w:r>
    </w:p>
    <w:p w14:paraId="38B34B2F" w14:textId="77777777" w:rsidR="00340728" w:rsidRDefault="00340728" w:rsidP="005E5C70">
      <w:pPr>
        <w:suppressAutoHyphens/>
        <w:spacing w:after="0" w:line="240" w:lineRule="auto"/>
        <w:ind w:firstLine="567"/>
        <w:jc w:val="both"/>
        <w:rPr>
          <w:rFonts w:ascii="Times New Roman" w:hAnsi="Times New Roman"/>
          <w:b/>
          <w:color w:val="000000"/>
          <w:sz w:val="24"/>
          <w:szCs w:val="24"/>
          <w:lang w:eastAsia="ar-SA"/>
        </w:rPr>
      </w:pPr>
    </w:p>
    <w:p w14:paraId="714974CD" w14:textId="40427319" w:rsidR="0093031C" w:rsidRDefault="00316832" w:rsidP="005E5C70">
      <w:pPr>
        <w:suppressAutoHyphens/>
        <w:spacing w:after="0" w:line="240" w:lineRule="auto"/>
        <w:ind w:firstLine="567"/>
        <w:jc w:val="both"/>
        <w:rPr>
          <w:rFonts w:ascii="Times New Roman" w:hAnsi="Times New Roman"/>
          <w:color w:val="000000"/>
          <w:sz w:val="24"/>
          <w:szCs w:val="24"/>
          <w:lang w:eastAsia="ar-SA"/>
        </w:rPr>
      </w:pPr>
      <w:r w:rsidRPr="002E1FE1">
        <w:rPr>
          <w:rFonts w:ascii="Times New Roman" w:hAnsi="Times New Roman"/>
          <w:b/>
          <w:color w:val="000000"/>
          <w:sz w:val="24"/>
          <w:szCs w:val="24"/>
          <w:lang w:eastAsia="ar-SA"/>
        </w:rPr>
        <w:t>7.5</w:t>
      </w:r>
      <w:r w:rsidR="0093031C" w:rsidRPr="002E1FE1">
        <w:rPr>
          <w:rFonts w:ascii="Times New Roman" w:hAnsi="Times New Roman"/>
          <w:b/>
          <w:color w:val="000000"/>
          <w:sz w:val="24"/>
          <w:szCs w:val="24"/>
          <w:lang w:eastAsia="ar-SA"/>
        </w:rPr>
        <w:t>.</w:t>
      </w:r>
      <w:r w:rsidR="00945C8C" w:rsidRPr="002E1FE1">
        <w:rPr>
          <w:rFonts w:ascii="Times New Roman" w:hAnsi="Times New Roman"/>
          <w:b/>
          <w:color w:val="000000"/>
          <w:sz w:val="24"/>
          <w:szCs w:val="24"/>
          <w:lang w:eastAsia="ar-SA"/>
        </w:rPr>
        <w:t xml:space="preserve"> </w:t>
      </w:r>
      <w:r w:rsidR="0093031C" w:rsidRPr="002E1FE1">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2E1FE1">
        <w:rPr>
          <w:rFonts w:ascii="Times New Roman" w:hAnsi="Times New Roman"/>
          <w:color w:val="000000"/>
          <w:sz w:val="24"/>
          <w:szCs w:val="24"/>
          <w:lang w:eastAsia="ar-SA"/>
        </w:rPr>
        <w:t>а конкретен обект няма право да</w:t>
      </w:r>
      <w:r w:rsidR="0093031C" w:rsidRPr="002E1FE1">
        <w:rPr>
          <w:rFonts w:ascii="Times New Roman" w:hAnsi="Times New Roman"/>
          <w:color w:val="000000"/>
          <w:sz w:val="24"/>
          <w:szCs w:val="24"/>
          <w:lang w:eastAsia="ar-SA"/>
        </w:rPr>
        <w:t xml:space="preserve"> подава самостоятелна оферта</w:t>
      </w:r>
      <w:r w:rsidR="009E5E70" w:rsidRPr="002E1FE1">
        <w:rPr>
          <w:rFonts w:ascii="Times New Roman" w:hAnsi="Times New Roman"/>
          <w:color w:val="000000"/>
          <w:sz w:val="24"/>
          <w:szCs w:val="24"/>
          <w:lang w:eastAsia="ar-SA"/>
        </w:rPr>
        <w:t xml:space="preserve"> за участие в процедурата </w:t>
      </w:r>
      <w:r w:rsidR="00EE3A89" w:rsidRPr="002E1FE1">
        <w:rPr>
          <w:rFonts w:ascii="Times New Roman" w:hAnsi="Times New Roman"/>
          <w:color w:val="000000"/>
          <w:sz w:val="24"/>
          <w:szCs w:val="24"/>
          <w:lang w:eastAsia="ar-SA"/>
        </w:rPr>
        <w:t xml:space="preserve">за </w:t>
      </w:r>
      <w:r w:rsidR="009E5E70" w:rsidRPr="002E1FE1">
        <w:rPr>
          <w:rFonts w:ascii="Times New Roman" w:hAnsi="Times New Roman"/>
          <w:color w:val="000000"/>
          <w:sz w:val="24"/>
          <w:szCs w:val="24"/>
          <w:lang w:eastAsia="ar-SA"/>
        </w:rPr>
        <w:t>същия</w:t>
      </w:r>
      <w:r w:rsidR="00EE3A89" w:rsidRPr="002E1FE1">
        <w:rPr>
          <w:rFonts w:ascii="Times New Roman" w:hAnsi="Times New Roman"/>
          <w:color w:val="000000"/>
          <w:sz w:val="24"/>
          <w:szCs w:val="24"/>
          <w:lang w:eastAsia="ar-SA"/>
        </w:rPr>
        <w:t xml:space="preserve"> обект</w:t>
      </w:r>
      <w:r w:rsidR="0093031C" w:rsidRPr="002E1FE1">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2E1FE1">
        <w:rPr>
          <w:rFonts w:ascii="Times New Roman" w:hAnsi="Times New Roman"/>
          <w:color w:val="000000"/>
          <w:sz w:val="24"/>
          <w:szCs w:val="24"/>
          <w:lang w:eastAsia="ar-SA"/>
        </w:rPr>
        <w:t>участник</w:t>
      </w:r>
      <w:r w:rsidR="0093031C" w:rsidRPr="002E1FE1">
        <w:rPr>
          <w:rFonts w:ascii="Times New Roman" w:hAnsi="Times New Roman"/>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w:t>
      </w:r>
    </w:p>
    <w:p w14:paraId="2D2D92B0" w14:textId="77777777" w:rsidR="0054662F" w:rsidRPr="00EC5A8E" w:rsidRDefault="0054662F" w:rsidP="005E5C70">
      <w:pPr>
        <w:spacing w:after="0" w:line="240" w:lineRule="auto"/>
        <w:ind w:firstLine="567"/>
        <w:jc w:val="both"/>
        <w:rPr>
          <w:rFonts w:ascii="Times New Roman" w:hAnsi="Times New Roman"/>
          <w:sz w:val="24"/>
          <w:szCs w:val="24"/>
          <w:highlight w:val="green"/>
        </w:rPr>
      </w:pPr>
    </w:p>
    <w:p w14:paraId="48612F79" w14:textId="77777777" w:rsidR="00B672CA" w:rsidRPr="002E1FE1" w:rsidRDefault="00316832"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8</w:t>
      </w:r>
      <w:r w:rsidR="00B672CA" w:rsidRPr="002E1FE1">
        <w:rPr>
          <w:rFonts w:ascii="Times New Roman" w:hAnsi="Times New Roman"/>
          <w:b/>
          <w:sz w:val="24"/>
          <w:szCs w:val="24"/>
        </w:rPr>
        <w:t>. РАЗНОСКИ ПО УЧАСТИЕ В ПРОЦЕДУРАТА</w:t>
      </w:r>
      <w:r w:rsidR="009A5C93" w:rsidRPr="002E1FE1">
        <w:rPr>
          <w:rFonts w:ascii="Times New Roman" w:hAnsi="Times New Roman"/>
          <w:b/>
          <w:sz w:val="24"/>
          <w:szCs w:val="24"/>
        </w:rPr>
        <w:t>.</w:t>
      </w:r>
    </w:p>
    <w:p w14:paraId="5366FE03"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8</w:t>
      </w:r>
      <w:r w:rsidR="00B672CA" w:rsidRPr="002E1FE1">
        <w:rPr>
          <w:rFonts w:ascii="Times New Roman" w:hAnsi="Times New Roman"/>
          <w:b/>
          <w:sz w:val="24"/>
          <w:szCs w:val="24"/>
        </w:rPr>
        <w:t>.1</w:t>
      </w:r>
      <w:r w:rsidR="00B672CA" w:rsidRPr="002E1FE1">
        <w:rPr>
          <w:rFonts w:ascii="Times New Roman" w:hAnsi="Times New Roman"/>
          <w:sz w:val="24"/>
          <w:szCs w:val="24"/>
        </w:rPr>
        <w:t>. Всеки участник поема всички разноски по изготвяне на офертата и представянето й.</w:t>
      </w:r>
    </w:p>
    <w:p w14:paraId="312B96C0" w14:textId="374A2427" w:rsidR="00B672CA" w:rsidRPr="002E1FE1" w:rsidRDefault="00470EB2" w:rsidP="005E5C70">
      <w:pPr>
        <w:spacing w:after="0" w:line="240" w:lineRule="auto"/>
        <w:ind w:firstLine="567"/>
        <w:jc w:val="both"/>
        <w:rPr>
          <w:rFonts w:ascii="Times New Roman" w:hAnsi="Times New Roman"/>
          <w:color w:val="000000"/>
          <w:sz w:val="24"/>
          <w:szCs w:val="24"/>
        </w:rPr>
      </w:pPr>
      <w:r w:rsidRPr="00677D74">
        <w:rPr>
          <w:rFonts w:ascii="Times New Roman" w:hAnsi="Times New Roman"/>
          <w:sz w:val="24"/>
          <w:szCs w:val="24"/>
        </w:rPr>
        <w:lastRenderedPageBreak/>
        <w:t>ТП „Д</w:t>
      </w:r>
      <w:r w:rsidR="00125E7E">
        <w:rPr>
          <w:rFonts w:ascii="Times New Roman" w:hAnsi="Times New Roman"/>
          <w:sz w:val="24"/>
          <w:szCs w:val="24"/>
        </w:rPr>
        <w:t>ГС Варна</w:t>
      </w:r>
      <w:r w:rsidRPr="00677D74">
        <w:rPr>
          <w:rFonts w:ascii="Times New Roman" w:hAnsi="Times New Roman"/>
          <w:sz w:val="24"/>
          <w:szCs w:val="24"/>
        </w:rPr>
        <w:t xml:space="preserve">” </w:t>
      </w:r>
      <w:r w:rsidR="00B672CA" w:rsidRPr="00F72150">
        <w:rPr>
          <w:rFonts w:ascii="Times New Roman" w:hAnsi="Times New Roman"/>
          <w:color w:val="000000"/>
          <w:sz w:val="24"/>
          <w:szCs w:val="24"/>
        </w:rPr>
        <w:t>не заплаща тези разходи, независимо от изхода на процедурата.</w:t>
      </w:r>
    </w:p>
    <w:p w14:paraId="70431F89"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8</w:t>
      </w:r>
      <w:r w:rsidR="00B672CA" w:rsidRPr="002E1FE1">
        <w:rPr>
          <w:rFonts w:ascii="Times New Roman" w:hAnsi="Times New Roman"/>
          <w:b/>
          <w:sz w:val="24"/>
          <w:szCs w:val="24"/>
        </w:rPr>
        <w:t>.2</w:t>
      </w:r>
      <w:r w:rsidR="00B672CA" w:rsidRPr="002E1FE1">
        <w:rPr>
          <w:rFonts w:ascii="Times New Roman" w:hAnsi="Times New Roman"/>
          <w:sz w:val="24"/>
          <w:szCs w:val="24"/>
        </w:rPr>
        <w:t>. Представените оферти</w:t>
      </w:r>
      <w:r w:rsidR="00A150A7" w:rsidRPr="002E1FE1">
        <w:rPr>
          <w:rFonts w:ascii="Times New Roman" w:hAnsi="Times New Roman"/>
          <w:sz w:val="24"/>
          <w:szCs w:val="24"/>
        </w:rPr>
        <w:t>,</w:t>
      </w:r>
      <w:r w:rsidR="00B672CA" w:rsidRPr="002E1FE1">
        <w:rPr>
          <w:rFonts w:ascii="Times New Roman" w:hAnsi="Times New Roman"/>
          <w:sz w:val="24"/>
          <w:szCs w:val="24"/>
        </w:rPr>
        <w:t xml:space="preserve"> ведно с документите към тях </w:t>
      </w:r>
      <w:r w:rsidR="00B672CA" w:rsidRPr="002E1FE1">
        <w:rPr>
          <w:rFonts w:ascii="Times New Roman" w:hAnsi="Times New Roman"/>
          <w:b/>
          <w:sz w:val="24"/>
          <w:szCs w:val="24"/>
        </w:rPr>
        <w:t>не се връщат</w:t>
      </w:r>
      <w:r w:rsidR="00B672CA" w:rsidRPr="002E1FE1">
        <w:rPr>
          <w:rFonts w:ascii="Times New Roman" w:hAnsi="Times New Roman"/>
          <w:sz w:val="24"/>
          <w:szCs w:val="24"/>
        </w:rPr>
        <w:t xml:space="preserve"> на участниците.</w:t>
      </w:r>
    </w:p>
    <w:p w14:paraId="5A1DB82A" w14:textId="77777777" w:rsidR="00B672CA" w:rsidRPr="002E1FE1" w:rsidRDefault="00B672CA" w:rsidP="005E5C70">
      <w:pPr>
        <w:spacing w:after="0" w:line="240" w:lineRule="auto"/>
        <w:ind w:firstLine="567"/>
        <w:jc w:val="both"/>
        <w:rPr>
          <w:rFonts w:ascii="Times New Roman" w:hAnsi="Times New Roman"/>
          <w:sz w:val="24"/>
          <w:szCs w:val="24"/>
        </w:rPr>
      </w:pPr>
    </w:p>
    <w:p w14:paraId="412F0497" w14:textId="77777777" w:rsidR="00B672CA" w:rsidRPr="002E1FE1" w:rsidRDefault="00316832" w:rsidP="005E5C70">
      <w:pPr>
        <w:spacing w:after="0" w:line="240" w:lineRule="auto"/>
        <w:ind w:firstLine="567"/>
        <w:jc w:val="center"/>
        <w:rPr>
          <w:rFonts w:ascii="Times New Roman" w:hAnsi="Times New Roman"/>
          <w:b/>
          <w:caps/>
          <w:sz w:val="24"/>
          <w:szCs w:val="24"/>
        </w:rPr>
      </w:pPr>
      <w:r w:rsidRPr="002E1FE1">
        <w:rPr>
          <w:rFonts w:ascii="Times New Roman" w:hAnsi="Times New Roman"/>
          <w:b/>
          <w:sz w:val="24"/>
          <w:szCs w:val="24"/>
        </w:rPr>
        <w:t>9</w:t>
      </w:r>
      <w:r w:rsidR="00B672CA" w:rsidRPr="002E1FE1">
        <w:rPr>
          <w:rFonts w:ascii="Times New Roman" w:hAnsi="Times New Roman"/>
          <w:b/>
          <w:sz w:val="24"/>
          <w:szCs w:val="24"/>
        </w:rPr>
        <w:t xml:space="preserve">. ОТКРИВАНЕ НА </w:t>
      </w:r>
      <w:r w:rsidR="00B672CA" w:rsidRPr="002E1FE1">
        <w:rPr>
          <w:rFonts w:ascii="Times New Roman" w:hAnsi="Times New Roman"/>
          <w:b/>
          <w:caps/>
          <w:sz w:val="24"/>
          <w:szCs w:val="24"/>
        </w:rPr>
        <w:t>процедурата</w:t>
      </w:r>
    </w:p>
    <w:p w14:paraId="2EAD05B4" w14:textId="336E72CD" w:rsidR="00357F35" w:rsidRPr="005B1183" w:rsidRDefault="00316832" w:rsidP="00357F35">
      <w:pPr>
        <w:spacing w:after="0" w:line="240" w:lineRule="auto"/>
        <w:ind w:firstLine="720"/>
        <w:jc w:val="both"/>
        <w:rPr>
          <w:rFonts w:ascii="Times New Roman" w:eastAsia="Times New Roman" w:hAnsi="Times New Roman"/>
          <w:b/>
          <w:bCs/>
          <w:color w:val="FF0000"/>
          <w:sz w:val="24"/>
          <w:szCs w:val="24"/>
        </w:rPr>
      </w:pPr>
      <w:r w:rsidRPr="002E1FE1">
        <w:rPr>
          <w:rFonts w:ascii="Times New Roman" w:hAnsi="Times New Roman"/>
          <w:b/>
          <w:color w:val="000000"/>
          <w:sz w:val="24"/>
          <w:szCs w:val="24"/>
        </w:rPr>
        <w:t>9</w:t>
      </w:r>
      <w:r w:rsidR="00541943" w:rsidRPr="002E1FE1">
        <w:rPr>
          <w:rFonts w:ascii="Times New Roman" w:hAnsi="Times New Roman"/>
          <w:b/>
          <w:color w:val="000000"/>
          <w:sz w:val="24"/>
          <w:szCs w:val="24"/>
        </w:rPr>
        <w:t>.1.</w:t>
      </w:r>
      <w:r w:rsidR="0049538F" w:rsidRPr="002E1FE1">
        <w:rPr>
          <w:rFonts w:ascii="Times New Roman" w:hAnsi="Times New Roman"/>
          <w:color w:val="000000"/>
          <w:sz w:val="24"/>
          <w:szCs w:val="24"/>
        </w:rPr>
        <w:t xml:space="preserve"> </w:t>
      </w:r>
      <w:r w:rsidR="00820038" w:rsidRPr="005B1183">
        <w:rPr>
          <w:rFonts w:ascii="Times New Roman" w:hAnsi="Times New Roman"/>
          <w:b/>
          <w:color w:val="FF0000"/>
          <w:sz w:val="24"/>
          <w:szCs w:val="24"/>
        </w:rPr>
        <w:t>Д</w:t>
      </w:r>
      <w:r w:rsidR="0049538F" w:rsidRPr="005B1183">
        <w:rPr>
          <w:rFonts w:ascii="Times New Roman" w:hAnsi="Times New Roman"/>
          <w:b/>
          <w:color w:val="FF0000"/>
          <w:sz w:val="24"/>
          <w:szCs w:val="24"/>
        </w:rPr>
        <w:t>ата</w:t>
      </w:r>
      <w:r w:rsidR="00820038" w:rsidRPr="005B1183">
        <w:rPr>
          <w:rFonts w:ascii="Times New Roman" w:hAnsi="Times New Roman"/>
          <w:b/>
          <w:color w:val="FF0000"/>
          <w:sz w:val="24"/>
          <w:szCs w:val="24"/>
        </w:rPr>
        <w:t>та</w:t>
      </w:r>
      <w:r w:rsidR="00541943" w:rsidRPr="005B1183">
        <w:rPr>
          <w:rFonts w:ascii="Times New Roman" w:hAnsi="Times New Roman"/>
          <w:color w:val="FF0000"/>
          <w:sz w:val="24"/>
          <w:szCs w:val="24"/>
        </w:rPr>
        <w:t xml:space="preserve"> </w:t>
      </w:r>
      <w:r w:rsidR="00930392" w:rsidRPr="005B1183">
        <w:rPr>
          <w:rFonts w:ascii="Times New Roman" w:hAnsi="Times New Roman"/>
          <w:color w:val="FF0000"/>
          <w:sz w:val="24"/>
          <w:szCs w:val="24"/>
        </w:rPr>
        <w:t>з</w:t>
      </w:r>
      <w:r w:rsidR="0049538F" w:rsidRPr="005B1183">
        <w:rPr>
          <w:rFonts w:ascii="Times New Roman" w:hAnsi="Times New Roman"/>
          <w:color w:val="FF0000"/>
          <w:sz w:val="24"/>
          <w:szCs w:val="24"/>
        </w:rPr>
        <w:t xml:space="preserve">а </w:t>
      </w:r>
      <w:r w:rsidR="00930392" w:rsidRPr="005B1183">
        <w:rPr>
          <w:rFonts w:ascii="Times New Roman" w:hAnsi="Times New Roman"/>
          <w:color w:val="FF0000"/>
          <w:sz w:val="24"/>
          <w:szCs w:val="24"/>
        </w:rPr>
        <w:t xml:space="preserve">провеждане на </w:t>
      </w:r>
      <w:r w:rsidR="009E5E70" w:rsidRPr="005B1183">
        <w:rPr>
          <w:rFonts w:ascii="Times New Roman" w:hAnsi="Times New Roman"/>
          <w:color w:val="FF0000"/>
          <w:sz w:val="24"/>
          <w:szCs w:val="24"/>
        </w:rPr>
        <w:t>откритият конкурс</w:t>
      </w:r>
      <w:r w:rsidR="00B672CA" w:rsidRPr="005B1183">
        <w:rPr>
          <w:rFonts w:ascii="Times New Roman" w:hAnsi="Times New Roman"/>
          <w:color w:val="FF0000"/>
          <w:sz w:val="24"/>
          <w:szCs w:val="24"/>
        </w:rPr>
        <w:t xml:space="preserve"> за възлагане на дейнос</w:t>
      </w:r>
      <w:r w:rsidR="00F144BE" w:rsidRPr="005B1183">
        <w:rPr>
          <w:rFonts w:ascii="Times New Roman" w:hAnsi="Times New Roman"/>
          <w:color w:val="FF0000"/>
          <w:sz w:val="24"/>
          <w:szCs w:val="24"/>
        </w:rPr>
        <w:t xml:space="preserve">ти в </w:t>
      </w:r>
      <w:r w:rsidR="00273E39" w:rsidRPr="005B1183">
        <w:rPr>
          <w:rFonts w:ascii="Times New Roman" w:hAnsi="Times New Roman"/>
          <w:color w:val="FF0000"/>
          <w:sz w:val="24"/>
          <w:szCs w:val="24"/>
        </w:rPr>
        <w:t>Д</w:t>
      </w:r>
      <w:r w:rsidR="00F144BE" w:rsidRPr="005B1183">
        <w:rPr>
          <w:rFonts w:ascii="Times New Roman" w:hAnsi="Times New Roman"/>
          <w:color w:val="FF0000"/>
          <w:sz w:val="24"/>
          <w:szCs w:val="24"/>
        </w:rPr>
        <w:t xml:space="preserve">ГТ </w:t>
      </w:r>
      <w:r w:rsidR="00930392" w:rsidRPr="005B1183">
        <w:rPr>
          <w:rFonts w:ascii="Times New Roman" w:hAnsi="Times New Roman"/>
          <w:color w:val="FF0000"/>
          <w:sz w:val="24"/>
          <w:szCs w:val="24"/>
        </w:rPr>
        <w:t>е</w:t>
      </w:r>
      <w:r w:rsidR="00F144BE" w:rsidRPr="005B1183">
        <w:rPr>
          <w:rFonts w:ascii="Times New Roman" w:hAnsi="Times New Roman"/>
          <w:color w:val="FF0000"/>
          <w:sz w:val="24"/>
          <w:szCs w:val="24"/>
        </w:rPr>
        <w:t xml:space="preserve"> на </w:t>
      </w:r>
      <w:r w:rsidR="008B7BE9" w:rsidRPr="005B1183">
        <w:rPr>
          <w:rFonts w:ascii="Times New Roman" w:hAnsi="Times New Roman"/>
          <w:color w:val="FF0000"/>
          <w:sz w:val="24"/>
          <w:szCs w:val="24"/>
        </w:rPr>
        <w:t xml:space="preserve">                     </w:t>
      </w:r>
      <w:r w:rsidR="005B1183" w:rsidRPr="005B1183">
        <w:rPr>
          <w:rFonts w:ascii="Times New Roman" w:hAnsi="Times New Roman"/>
          <w:b/>
          <w:bCs/>
          <w:color w:val="FF0000"/>
          <w:sz w:val="24"/>
          <w:szCs w:val="24"/>
          <w:u w:val="single"/>
        </w:rPr>
        <w:t>06.03</w:t>
      </w:r>
      <w:r w:rsidR="00125E7E" w:rsidRPr="005B1183">
        <w:rPr>
          <w:rFonts w:ascii="Times New Roman" w:hAnsi="Times New Roman"/>
          <w:b/>
          <w:bCs/>
          <w:color w:val="FF0000"/>
          <w:sz w:val="24"/>
          <w:szCs w:val="24"/>
          <w:u w:val="single"/>
        </w:rPr>
        <w:t>.</w:t>
      </w:r>
      <w:r w:rsidR="00125E7E" w:rsidRPr="005B1183">
        <w:rPr>
          <w:rFonts w:ascii="Times New Roman" w:hAnsi="Times New Roman"/>
          <w:b/>
          <w:color w:val="FF0000"/>
          <w:sz w:val="24"/>
          <w:szCs w:val="24"/>
          <w:u w:val="single"/>
        </w:rPr>
        <w:t>2024</w:t>
      </w:r>
      <w:r w:rsidR="00A612DF" w:rsidRPr="005B1183">
        <w:rPr>
          <w:rFonts w:ascii="Times New Roman" w:hAnsi="Times New Roman"/>
          <w:b/>
          <w:color w:val="FF0000"/>
          <w:sz w:val="24"/>
          <w:szCs w:val="24"/>
          <w:u w:val="single"/>
        </w:rPr>
        <w:t xml:space="preserve"> г. от </w:t>
      </w:r>
      <w:r w:rsidR="005B1183" w:rsidRPr="005B1183">
        <w:rPr>
          <w:rFonts w:ascii="Times New Roman" w:hAnsi="Times New Roman"/>
          <w:b/>
          <w:color w:val="FF0000"/>
          <w:sz w:val="24"/>
          <w:szCs w:val="24"/>
          <w:u w:val="single"/>
        </w:rPr>
        <w:t>10.30</w:t>
      </w:r>
      <w:r w:rsidR="00A612DF" w:rsidRPr="005B1183">
        <w:rPr>
          <w:rFonts w:ascii="Times New Roman" w:hAnsi="Times New Roman"/>
          <w:b/>
          <w:color w:val="FF0000"/>
          <w:sz w:val="24"/>
          <w:szCs w:val="24"/>
          <w:u w:val="single"/>
        </w:rPr>
        <w:t xml:space="preserve"> часа</w:t>
      </w:r>
      <w:r w:rsidR="00A612DF" w:rsidRPr="005B1183">
        <w:rPr>
          <w:rFonts w:ascii="Times New Roman" w:hAnsi="Times New Roman"/>
          <w:color w:val="FF0000"/>
          <w:sz w:val="24"/>
          <w:szCs w:val="24"/>
        </w:rPr>
        <w:t xml:space="preserve"> в административната сграда на </w:t>
      </w:r>
      <w:r w:rsidR="00357F35" w:rsidRPr="005B1183">
        <w:rPr>
          <w:rFonts w:ascii="Times New Roman" w:hAnsi="Times New Roman"/>
          <w:b/>
          <w:bCs/>
          <w:color w:val="FF0000"/>
          <w:sz w:val="24"/>
          <w:szCs w:val="24"/>
        </w:rPr>
        <w:t>ТП „Д</w:t>
      </w:r>
      <w:r w:rsidR="00125E7E" w:rsidRPr="005B1183">
        <w:rPr>
          <w:rFonts w:ascii="Times New Roman" w:hAnsi="Times New Roman"/>
          <w:b/>
          <w:bCs/>
          <w:color w:val="FF0000"/>
          <w:sz w:val="24"/>
          <w:szCs w:val="24"/>
        </w:rPr>
        <w:t>Г</w:t>
      </w:r>
      <w:r w:rsidR="00357F35" w:rsidRPr="005B1183">
        <w:rPr>
          <w:rFonts w:ascii="Times New Roman" w:hAnsi="Times New Roman"/>
          <w:b/>
          <w:bCs/>
          <w:color w:val="FF0000"/>
          <w:sz w:val="24"/>
          <w:szCs w:val="24"/>
        </w:rPr>
        <w:t xml:space="preserve">С </w:t>
      </w:r>
      <w:r w:rsidR="00125E7E" w:rsidRPr="005B1183">
        <w:rPr>
          <w:rFonts w:ascii="Times New Roman" w:hAnsi="Times New Roman"/>
          <w:b/>
          <w:bCs/>
          <w:color w:val="FF0000"/>
          <w:sz w:val="24"/>
          <w:szCs w:val="24"/>
        </w:rPr>
        <w:t>Варна</w:t>
      </w:r>
      <w:r w:rsidR="00357F35" w:rsidRPr="005B1183">
        <w:rPr>
          <w:rFonts w:ascii="Times New Roman" w:hAnsi="Times New Roman"/>
          <w:b/>
          <w:bCs/>
          <w:color w:val="FF0000"/>
          <w:sz w:val="24"/>
          <w:szCs w:val="24"/>
        </w:rPr>
        <w:t>“</w:t>
      </w:r>
      <w:r w:rsidR="00357F35" w:rsidRPr="005B1183">
        <w:rPr>
          <w:rFonts w:ascii="Times New Roman" w:hAnsi="Times New Roman"/>
          <w:b/>
          <w:bCs/>
          <w:color w:val="FF0000"/>
          <w:sz w:val="24"/>
          <w:szCs w:val="24"/>
          <w:lang w:val="ru-RU"/>
        </w:rPr>
        <w:t>,</w:t>
      </w:r>
      <w:r w:rsidR="00125E7E" w:rsidRPr="005B1183">
        <w:rPr>
          <w:rFonts w:ascii="Times New Roman" w:hAnsi="Times New Roman"/>
          <w:b/>
          <w:bCs/>
          <w:color w:val="FF0000"/>
          <w:sz w:val="24"/>
          <w:szCs w:val="24"/>
          <w:lang w:val="ru-RU"/>
        </w:rPr>
        <w:t xml:space="preserve"> гр. Варна</w:t>
      </w:r>
      <w:r w:rsidR="00357F35" w:rsidRPr="005B1183">
        <w:rPr>
          <w:rFonts w:ascii="Times New Roman" w:hAnsi="Times New Roman"/>
          <w:b/>
          <w:bCs/>
          <w:color w:val="FF0000"/>
          <w:sz w:val="24"/>
          <w:szCs w:val="24"/>
          <w:lang w:val="ru-RU"/>
        </w:rPr>
        <w:t>;</w:t>
      </w:r>
      <w:r w:rsidR="008B7BE9" w:rsidRPr="005B1183">
        <w:rPr>
          <w:rFonts w:ascii="Times New Roman" w:hAnsi="Times New Roman"/>
          <w:b/>
          <w:bCs/>
          <w:color w:val="FF0000"/>
          <w:sz w:val="24"/>
          <w:szCs w:val="24"/>
          <w:lang w:val="ru-RU"/>
        </w:rPr>
        <w:t xml:space="preserve">              </w:t>
      </w:r>
      <w:r w:rsidR="00357F35" w:rsidRPr="005B1183">
        <w:rPr>
          <w:rFonts w:ascii="Times New Roman" w:hAnsi="Times New Roman"/>
          <w:b/>
          <w:bCs/>
          <w:color w:val="FF0000"/>
          <w:sz w:val="24"/>
          <w:szCs w:val="24"/>
          <w:lang w:val="ru-RU"/>
        </w:rPr>
        <w:t xml:space="preserve"> ул. </w:t>
      </w:r>
      <w:r w:rsidR="00125E7E" w:rsidRPr="005B1183">
        <w:rPr>
          <w:rFonts w:ascii="Times New Roman" w:hAnsi="Times New Roman"/>
          <w:b/>
          <w:bCs/>
          <w:color w:val="FF0000"/>
          <w:sz w:val="24"/>
          <w:szCs w:val="24"/>
        </w:rPr>
        <w:t>„Генерал Радко Димитриев“</w:t>
      </w:r>
      <w:r w:rsidR="00357F35" w:rsidRPr="005B1183">
        <w:rPr>
          <w:rFonts w:ascii="Times New Roman" w:hAnsi="Times New Roman"/>
          <w:b/>
          <w:bCs/>
          <w:color w:val="FF0000"/>
          <w:sz w:val="24"/>
          <w:szCs w:val="24"/>
          <w:lang w:val="ru-RU"/>
        </w:rPr>
        <w:t xml:space="preserve"> </w:t>
      </w:r>
      <w:r w:rsidR="00357F35" w:rsidRPr="005B1183">
        <w:rPr>
          <w:rFonts w:ascii="Times New Roman" w:eastAsia="Times New Roman" w:hAnsi="Times New Roman"/>
          <w:b/>
          <w:bCs/>
          <w:color w:val="FF0000"/>
          <w:sz w:val="24"/>
          <w:szCs w:val="24"/>
        </w:rPr>
        <w:t>№</w:t>
      </w:r>
      <w:r w:rsidR="00125E7E" w:rsidRPr="005B1183">
        <w:rPr>
          <w:rFonts w:ascii="Times New Roman" w:eastAsia="Times New Roman" w:hAnsi="Times New Roman"/>
          <w:b/>
          <w:bCs/>
          <w:color w:val="FF0000"/>
          <w:sz w:val="24"/>
          <w:szCs w:val="24"/>
        </w:rPr>
        <w:t>10</w:t>
      </w:r>
      <w:r w:rsidR="00357F35" w:rsidRPr="005B1183">
        <w:rPr>
          <w:rFonts w:ascii="Times New Roman" w:eastAsia="Times New Roman" w:hAnsi="Times New Roman"/>
          <w:b/>
          <w:bCs/>
          <w:color w:val="FF0000"/>
          <w:sz w:val="24"/>
          <w:szCs w:val="24"/>
        </w:rPr>
        <w:t>.</w:t>
      </w:r>
    </w:p>
    <w:p w14:paraId="1ABD1792" w14:textId="468D1D62" w:rsidR="00B672CA" w:rsidRPr="002E1FE1" w:rsidRDefault="00316832" w:rsidP="00357F35">
      <w:pPr>
        <w:spacing w:after="0" w:line="240" w:lineRule="auto"/>
        <w:ind w:firstLine="720"/>
        <w:jc w:val="both"/>
        <w:rPr>
          <w:rFonts w:ascii="Times New Roman" w:hAnsi="Times New Roman"/>
          <w:sz w:val="24"/>
          <w:szCs w:val="24"/>
          <w:lang w:eastAsia="bg-BG"/>
        </w:rPr>
      </w:pPr>
      <w:r w:rsidRPr="005624CF">
        <w:rPr>
          <w:rFonts w:ascii="Times New Roman" w:hAnsi="Times New Roman"/>
          <w:b/>
          <w:color w:val="000000"/>
          <w:sz w:val="24"/>
          <w:szCs w:val="24"/>
        </w:rPr>
        <w:t>9</w:t>
      </w:r>
      <w:r w:rsidR="00CD6E85" w:rsidRPr="005624CF">
        <w:rPr>
          <w:rFonts w:ascii="Times New Roman" w:hAnsi="Times New Roman"/>
          <w:b/>
          <w:color w:val="000000"/>
          <w:sz w:val="24"/>
          <w:szCs w:val="24"/>
        </w:rPr>
        <w:t>.</w:t>
      </w:r>
      <w:r w:rsidR="00820038" w:rsidRPr="005624CF">
        <w:rPr>
          <w:rFonts w:ascii="Times New Roman" w:hAnsi="Times New Roman"/>
          <w:b/>
          <w:color w:val="000000"/>
          <w:sz w:val="24"/>
          <w:szCs w:val="24"/>
        </w:rPr>
        <w:t>2</w:t>
      </w:r>
      <w:r w:rsidR="00B672CA" w:rsidRPr="005624CF">
        <w:rPr>
          <w:rFonts w:ascii="Times New Roman" w:hAnsi="Times New Roman"/>
          <w:b/>
          <w:color w:val="000000"/>
          <w:sz w:val="24"/>
          <w:szCs w:val="24"/>
        </w:rPr>
        <w:t>.</w:t>
      </w:r>
      <w:r w:rsidR="00B672CA" w:rsidRPr="005624CF">
        <w:rPr>
          <w:rFonts w:ascii="Times New Roman" w:hAnsi="Times New Roman"/>
          <w:sz w:val="24"/>
          <w:szCs w:val="24"/>
          <w:lang w:eastAsia="bg-BG"/>
        </w:rPr>
        <w:t xml:space="preserve"> Възложителят назначава комисия за провеждане на конкурса, като</w:t>
      </w:r>
      <w:r w:rsidR="00B672CA" w:rsidRPr="002E1FE1">
        <w:rPr>
          <w:rFonts w:ascii="Times New Roman" w:hAnsi="Times New Roman"/>
          <w:sz w:val="24"/>
          <w:szCs w:val="24"/>
          <w:lang w:eastAsia="bg-BG"/>
        </w:rPr>
        <w:t xml:space="preserve"> определя нейния състав и резервни членове.</w:t>
      </w:r>
    </w:p>
    <w:p w14:paraId="2D48BD04" w14:textId="1B04ECD7" w:rsidR="005624CF" w:rsidRPr="00A37407" w:rsidRDefault="005624CF" w:rsidP="005624CF">
      <w:pPr>
        <w:pStyle w:val="af4"/>
        <w:ind w:firstLine="567"/>
        <w:jc w:val="both"/>
        <w:rPr>
          <w:rFonts w:ascii="Times New Roman" w:hAnsi="Times New Roman"/>
          <w:sz w:val="24"/>
          <w:szCs w:val="24"/>
          <w:lang w:eastAsia="bg-BG"/>
        </w:rPr>
      </w:pPr>
      <w:r w:rsidRPr="00A37407">
        <w:rPr>
          <w:rFonts w:ascii="Times New Roman" w:hAnsi="Times New Roman"/>
          <w:b/>
          <w:sz w:val="24"/>
          <w:szCs w:val="24"/>
          <w:u w:val="single"/>
        </w:rPr>
        <w:t xml:space="preserve">9.3. </w:t>
      </w:r>
      <w:r w:rsidRPr="00A37407">
        <w:rPr>
          <w:rFonts w:ascii="Times New Roman" w:hAnsi="Times New Roman"/>
          <w:sz w:val="24"/>
          <w:szCs w:val="24"/>
        </w:rPr>
        <w:t xml:space="preserve">Представляващия, даден </w:t>
      </w:r>
      <w:r w:rsidRPr="00A37407">
        <w:rPr>
          <w:rFonts w:ascii="Times New Roman" w:hAnsi="Times New Roman"/>
          <w:sz w:val="24"/>
          <w:szCs w:val="24"/>
          <w:shd w:val="clear" w:color="auto" w:fill="FFFFFF"/>
        </w:rPr>
        <w:t>кандидат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w:t>
      </w:r>
      <w:r w:rsidRPr="00A37407">
        <w:rPr>
          <w:rFonts w:ascii="Tahoma" w:hAnsi="Tahoma" w:cs="Tahoma"/>
          <w:shd w:val="clear" w:color="auto" w:fill="FFFFFF"/>
        </w:rPr>
        <w:t xml:space="preserve"> </w:t>
      </w:r>
      <w:r w:rsidRPr="00A37407">
        <w:rPr>
          <w:rFonts w:ascii="Times New Roman" w:hAnsi="Times New Roman"/>
          <w:shd w:val="clear" w:color="auto" w:fill="FFFFFF"/>
        </w:rPr>
        <w:t>За обстоятелството относно присъствието на представители  на участниците при провеждане на открития конкурс, комисията определена от възложителя изготвя присъствен лист по образец в който се посочват имената на присъстващите, качеството им, като същите  се подписват</w:t>
      </w:r>
      <w:r w:rsidR="00C56E8E" w:rsidRPr="00A37407">
        <w:rPr>
          <w:rFonts w:ascii="Times New Roman" w:hAnsi="Times New Roman"/>
          <w:shd w:val="clear" w:color="auto" w:fill="FFFFFF"/>
        </w:rPr>
        <w:t xml:space="preserve"> </w:t>
      </w:r>
    </w:p>
    <w:p w14:paraId="633E095D" w14:textId="77777777" w:rsidR="00B672CA" w:rsidRPr="002E1FE1" w:rsidRDefault="00B672CA" w:rsidP="005E5C70">
      <w:pPr>
        <w:spacing w:after="0" w:line="240" w:lineRule="auto"/>
        <w:ind w:firstLine="567"/>
        <w:jc w:val="both"/>
        <w:rPr>
          <w:rFonts w:ascii="Times New Roman" w:hAnsi="Times New Roman"/>
          <w:color w:val="000000"/>
          <w:sz w:val="24"/>
          <w:szCs w:val="24"/>
        </w:rPr>
      </w:pPr>
    </w:p>
    <w:p w14:paraId="5DFA2002" w14:textId="77777777" w:rsidR="00B672CA" w:rsidRPr="002E1FE1" w:rsidRDefault="00316832"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10</w:t>
      </w:r>
      <w:r w:rsidR="00CC539F" w:rsidRPr="002E1FE1">
        <w:rPr>
          <w:rFonts w:ascii="Times New Roman" w:hAnsi="Times New Roman"/>
          <w:b/>
          <w:sz w:val="24"/>
          <w:szCs w:val="24"/>
        </w:rPr>
        <w:t xml:space="preserve">. ОТВАРЯНЕ, </w:t>
      </w:r>
      <w:r w:rsidR="00B672CA" w:rsidRPr="002E1FE1">
        <w:rPr>
          <w:rFonts w:ascii="Times New Roman" w:hAnsi="Times New Roman"/>
          <w:b/>
          <w:sz w:val="24"/>
          <w:szCs w:val="24"/>
        </w:rPr>
        <w:t xml:space="preserve">ОЦЕНЯВАНЕ </w:t>
      </w:r>
      <w:r w:rsidR="00CC539F" w:rsidRPr="002E1FE1">
        <w:rPr>
          <w:rFonts w:ascii="Times New Roman" w:hAnsi="Times New Roman"/>
          <w:b/>
          <w:sz w:val="24"/>
          <w:szCs w:val="24"/>
        </w:rPr>
        <w:t xml:space="preserve">И КЛАСИРАНЕ </w:t>
      </w:r>
      <w:r w:rsidR="00B672CA" w:rsidRPr="002E1FE1">
        <w:rPr>
          <w:rFonts w:ascii="Times New Roman" w:hAnsi="Times New Roman"/>
          <w:b/>
          <w:sz w:val="24"/>
          <w:szCs w:val="24"/>
        </w:rPr>
        <w:t>НА ПРЕДЛОЖЕНИЯТА</w:t>
      </w:r>
      <w:r w:rsidR="009A5C93" w:rsidRPr="002E1FE1">
        <w:rPr>
          <w:rFonts w:ascii="Times New Roman" w:hAnsi="Times New Roman"/>
          <w:b/>
          <w:sz w:val="24"/>
          <w:szCs w:val="24"/>
        </w:rPr>
        <w:t>.</w:t>
      </w:r>
    </w:p>
    <w:p w14:paraId="5FAAC3CB" w14:textId="77777777"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10</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Комисията започва работа след получаване на списъка с </w:t>
      </w:r>
      <w:r w:rsidR="009E5E70" w:rsidRPr="002E1FE1">
        <w:rPr>
          <w:rFonts w:ascii="Times New Roman" w:hAnsi="Times New Roman"/>
          <w:sz w:val="24"/>
          <w:szCs w:val="24"/>
        </w:rPr>
        <w:t>участниц</w:t>
      </w:r>
      <w:r w:rsidR="00B672CA" w:rsidRPr="002E1FE1">
        <w:rPr>
          <w:rFonts w:ascii="Times New Roman" w:hAnsi="Times New Roman"/>
          <w:sz w:val="24"/>
          <w:szCs w:val="24"/>
        </w:rPr>
        <w:t>ите и представените оферти.</w:t>
      </w:r>
    </w:p>
    <w:p w14:paraId="35261F22" w14:textId="5DB44198" w:rsidR="00B672CA" w:rsidRPr="002E1FE1" w:rsidRDefault="00316832" w:rsidP="005E5C70">
      <w:pPr>
        <w:spacing w:after="0" w:line="240" w:lineRule="auto"/>
        <w:ind w:firstLine="567"/>
        <w:jc w:val="both"/>
        <w:rPr>
          <w:rFonts w:ascii="Times New Roman" w:hAnsi="Times New Roman"/>
          <w:sz w:val="24"/>
          <w:szCs w:val="24"/>
        </w:rPr>
      </w:pPr>
      <w:r w:rsidRPr="002E1FE1">
        <w:rPr>
          <w:rFonts w:ascii="Times New Roman" w:hAnsi="Times New Roman"/>
          <w:b/>
          <w:bCs/>
          <w:color w:val="000000"/>
          <w:sz w:val="24"/>
          <w:szCs w:val="24"/>
        </w:rPr>
        <w:t>10.2</w:t>
      </w:r>
      <w:r w:rsidR="00B672CA" w:rsidRPr="002E1FE1">
        <w:rPr>
          <w:rFonts w:ascii="Times New Roman" w:hAnsi="Times New Roman"/>
          <w:b/>
          <w:bCs/>
          <w:color w:val="000000"/>
          <w:sz w:val="24"/>
          <w:szCs w:val="24"/>
        </w:rPr>
        <w:t>.</w:t>
      </w:r>
      <w:r w:rsidR="00B672CA" w:rsidRPr="002E1FE1">
        <w:rPr>
          <w:rFonts w:ascii="Times New Roman" w:hAnsi="Times New Roman"/>
          <w:bCs/>
          <w:color w:val="000000"/>
          <w:sz w:val="24"/>
          <w:szCs w:val="24"/>
        </w:rPr>
        <w:t xml:space="preserve"> Процедурата </w:t>
      </w:r>
      <w:r w:rsidR="001B1CE2" w:rsidRPr="002E1FE1">
        <w:rPr>
          <w:rFonts w:ascii="Times New Roman" w:hAnsi="Times New Roman"/>
          <w:color w:val="000000"/>
          <w:sz w:val="24"/>
          <w:szCs w:val="24"/>
        </w:rPr>
        <w:t xml:space="preserve">по възлагане на дейности в </w:t>
      </w:r>
      <w:r w:rsidR="00C23B7E" w:rsidRPr="002E1FE1">
        <w:rPr>
          <w:rFonts w:ascii="Times New Roman" w:hAnsi="Times New Roman"/>
          <w:color w:val="000000"/>
          <w:sz w:val="24"/>
          <w:szCs w:val="24"/>
        </w:rPr>
        <w:t>Д</w:t>
      </w:r>
      <w:r w:rsidR="00B672CA" w:rsidRPr="002E1FE1">
        <w:rPr>
          <w:rFonts w:ascii="Times New Roman" w:hAnsi="Times New Roman"/>
          <w:color w:val="000000"/>
          <w:sz w:val="24"/>
          <w:szCs w:val="24"/>
        </w:rPr>
        <w:t>ГТ</w:t>
      </w:r>
      <w:r w:rsidR="00B672CA" w:rsidRPr="002E1FE1">
        <w:rPr>
          <w:rFonts w:ascii="Times New Roman" w:hAnsi="Times New Roman"/>
          <w:sz w:val="24"/>
          <w:szCs w:val="24"/>
        </w:rPr>
        <w:t xml:space="preserve"> ще се проведе </w:t>
      </w:r>
      <w:r w:rsidR="005624CF">
        <w:rPr>
          <w:rFonts w:ascii="Times New Roman" w:hAnsi="Times New Roman"/>
          <w:sz w:val="24"/>
          <w:szCs w:val="24"/>
        </w:rPr>
        <w:t xml:space="preserve"> при условията  и реда посочени в чл.15-чл.23 от </w:t>
      </w:r>
      <w:r w:rsidR="005624CF" w:rsidRPr="002E1FE1">
        <w:rPr>
          <w:rFonts w:ascii="Times New Roman" w:eastAsia="Times New Roman" w:hAnsi="Times New Roman"/>
          <w:bCs/>
          <w:sz w:val="24"/>
          <w:szCs w:val="24"/>
          <w:lang w:eastAsia="ar-SA"/>
        </w:rPr>
        <w:t>Наредба</w:t>
      </w:r>
      <w:r w:rsidR="00C56E8E">
        <w:rPr>
          <w:rFonts w:ascii="Times New Roman" w:eastAsia="Times New Roman" w:hAnsi="Times New Roman"/>
          <w:bCs/>
          <w:sz w:val="24"/>
          <w:szCs w:val="24"/>
          <w:lang w:eastAsia="ar-SA"/>
        </w:rPr>
        <w:t>та</w:t>
      </w:r>
      <w:r w:rsidR="005F76F3">
        <w:rPr>
          <w:rFonts w:ascii="Times New Roman" w:hAnsi="Times New Roman"/>
          <w:bCs/>
          <w:sz w:val="24"/>
          <w:szCs w:val="24"/>
        </w:rPr>
        <w:t xml:space="preserve">, </w:t>
      </w:r>
      <w:r w:rsidR="005624CF" w:rsidRPr="002E1FE1">
        <w:rPr>
          <w:rFonts w:ascii="Times New Roman" w:hAnsi="Times New Roman"/>
          <w:sz w:val="24"/>
          <w:szCs w:val="24"/>
        </w:rPr>
        <w:t xml:space="preserve"> </w:t>
      </w:r>
      <w:r w:rsidR="00B672CA" w:rsidRPr="002E1FE1">
        <w:rPr>
          <w:rFonts w:ascii="Times New Roman" w:hAnsi="Times New Roman"/>
          <w:sz w:val="24"/>
          <w:szCs w:val="24"/>
        </w:rPr>
        <w:t>на два етапа</w:t>
      </w:r>
      <w:r w:rsidR="004A4AAC" w:rsidRPr="002E1FE1">
        <w:rPr>
          <w:rFonts w:ascii="Times New Roman" w:hAnsi="Times New Roman"/>
          <w:sz w:val="24"/>
          <w:szCs w:val="24"/>
        </w:rPr>
        <w:t>, като офертите се разглеждат по реда на тяхното постъпване</w:t>
      </w:r>
      <w:r w:rsidR="00B672CA" w:rsidRPr="002E1FE1">
        <w:rPr>
          <w:rFonts w:ascii="Times New Roman" w:hAnsi="Times New Roman"/>
          <w:sz w:val="24"/>
          <w:szCs w:val="24"/>
        </w:rPr>
        <w:t>.</w:t>
      </w:r>
    </w:p>
    <w:p w14:paraId="128533C5" w14:textId="77777777" w:rsidR="00B672CA" w:rsidRPr="002E1FE1" w:rsidRDefault="009E5E70"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Първи етап </w:t>
      </w:r>
      <w:r w:rsidR="00B672CA" w:rsidRPr="002E1FE1">
        <w:rPr>
          <w:rFonts w:ascii="Times New Roman" w:hAnsi="Times New Roman"/>
          <w:sz w:val="24"/>
          <w:szCs w:val="24"/>
        </w:rPr>
        <w:t xml:space="preserve">– Отваряне </w:t>
      </w:r>
      <w:r w:rsidRPr="002E1FE1">
        <w:rPr>
          <w:rFonts w:ascii="Times New Roman" w:hAnsi="Times New Roman"/>
          <w:sz w:val="24"/>
          <w:szCs w:val="24"/>
        </w:rPr>
        <w:t>на офертите,</w:t>
      </w:r>
      <w:r w:rsidR="00B672CA" w:rsidRPr="002E1FE1">
        <w:rPr>
          <w:rFonts w:ascii="Times New Roman" w:hAnsi="Times New Roman"/>
          <w:sz w:val="24"/>
          <w:szCs w:val="24"/>
        </w:rPr>
        <w:t xml:space="preserve"> разглеждане на представените документи и допускане</w:t>
      </w:r>
      <w:r w:rsidRPr="002E1FE1">
        <w:rPr>
          <w:rFonts w:ascii="Times New Roman" w:hAnsi="Times New Roman"/>
          <w:sz w:val="24"/>
          <w:szCs w:val="24"/>
        </w:rPr>
        <w:t>/отстраняване</w:t>
      </w:r>
      <w:r w:rsidR="00B672CA" w:rsidRPr="002E1FE1">
        <w:rPr>
          <w:rFonts w:ascii="Times New Roman" w:hAnsi="Times New Roman"/>
          <w:sz w:val="24"/>
          <w:szCs w:val="24"/>
        </w:rPr>
        <w:t xml:space="preserve"> за</w:t>
      </w:r>
      <w:r w:rsidR="004A1C0F" w:rsidRPr="002E1FE1">
        <w:rPr>
          <w:rFonts w:ascii="Times New Roman" w:hAnsi="Times New Roman"/>
          <w:sz w:val="24"/>
          <w:szCs w:val="24"/>
        </w:rPr>
        <w:t>/от</w:t>
      </w:r>
      <w:r w:rsidR="00B672CA" w:rsidRPr="002E1FE1">
        <w:rPr>
          <w:rFonts w:ascii="Times New Roman" w:hAnsi="Times New Roman"/>
          <w:sz w:val="24"/>
          <w:szCs w:val="24"/>
        </w:rPr>
        <w:t xml:space="preserve"> участие;</w:t>
      </w:r>
    </w:p>
    <w:p w14:paraId="1B1FCCEF" w14:textId="77777777" w:rsidR="00B672CA" w:rsidRPr="002E1FE1" w:rsidRDefault="00B672CA"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Втори етап </w:t>
      </w:r>
      <w:r w:rsidR="004F3B6E" w:rsidRPr="002E1FE1">
        <w:rPr>
          <w:rFonts w:ascii="Times New Roman" w:hAnsi="Times New Roman"/>
          <w:sz w:val="24"/>
          <w:szCs w:val="24"/>
        </w:rPr>
        <w:t>–</w:t>
      </w:r>
      <w:r w:rsidRPr="002E1FE1">
        <w:rPr>
          <w:rFonts w:ascii="Times New Roman" w:hAnsi="Times New Roman"/>
          <w:sz w:val="24"/>
          <w:szCs w:val="24"/>
        </w:rPr>
        <w:t xml:space="preserve"> оценка и класиране на окончателните оферти.</w:t>
      </w:r>
    </w:p>
    <w:p w14:paraId="2E05A16D" w14:textId="77777777" w:rsidR="00B672CA" w:rsidRPr="002E1FE1" w:rsidRDefault="00B672CA" w:rsidP="005E5C70">
      <w:pPr>
        <w:spacing w:after="0" w:line="240" w:lineRule="auto"/>
        <w:ind w:firstLine="567"/>
        <w:jc w:val="both"/>
        <w:rPr>
          <w:rFonts w:ascii="Times New Roman" w:hAnsi="Times New Roman"/>
          <w:b/>
          <w:sz w:val="24"/>
          <w:szCs w:val="24"/>
          <w:u w:val="single"/>
        </w:rPr>
      </w:pPr>
      <w:r w:rsidRPr="002E1FE1">
        <w:rPr>
          <w:rFonts w:ascii="Times New Roman" w:hAnsi="Times New Roman"/>
          <w:b/>
          <w:sz w:val="24"/>
          <w:szCs w:val="24"/>
          <w:u w:val="single"/>
        </w:rPr>
        <w:t>Първи етап</w:t>
      </w:r>
      <w:r w:rsidR="00316832" w:rsidRPr="002E1FE1">
        <w:rPr>
          <w:rFonts w:ascii="Times New Roman" w:hAnsi="Times New Roman"/>
          <w:b/>
          <w:sz w:val="24"/>
          <w:szCs w:val="24"/>
          <w:u w:val="single"/>
        </w:rPr>
        <w:t>:</w:t>
      </w:r>
    </w:p>
    <w:p w14:paraId="290E99B5" w14:textId="77777777" w:rsidR="00925A9E" w:rsidRPr="002E1FE1" w:rsidRDefault="00B672CA"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2E1FE1">
        <w:rPr>
          <w:rFonts w:ascii="Times New Roman" w:hAnsi="Times New Roman"/>
          <w:sz w:val="24"/>
          <w:szCs w:val="24"/>
        </w:rPr>
        <w:t>о приключването на първия етап.</w:t>
      </w:r>
    </w:p>
    <w:p w14:paraId="302B76B1"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color w:val="000000"/>
          <w:sz w:val="24"/>
          <w:szCs w:val="24"/>
          <w:lang w:eastAsia="bg-BG"/>
        </w:rPr>
        <w:t xml:space="preserve">Комисията отстранява от конкурса участник: </w:t>
      </w:r>
    </w:p>
    <w:p w14:paraId="0E753826"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1.</w:t>
      </w:r>
      <w:r w:rsidRPr="002E1FE1">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14:paraId="41F7C719"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2.</w:t>
      </w:r>
      <w:r w:rsidRPr="002E1FE1">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14:paraId="599DD3E3" w14:textId="77777777" w:rsidR="004A1C0F" w:rsidRPr="002E1FE1"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3.</w:t>
      </w:r>
      <w:r w:rsidRPr="002E1FE1">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16D68216" w14:textId="77777777" w:rsidR="00B672CA" w:rsidRPr="002E1FE1" w:rsidRDefault="00B672CA" w:rsidP="004A1C0F">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Не се отваря</w:t>
      </w:r>
      <w:r w:rsidRPr="002E1FE1">
        <w:rPr>
          <w:rFonts w:ascii="Times New Roman" w:hAnsi="Times New Roman"/>
          <w:sz w:val="24"/>
          <w:szCs w:val="24"/>
        </w:rPr>
        <w:t xml:space="preserve"> пликът с надпис „</w:t>
      </w:r>
      <w:r w:rsidR="00316832" w:rsidRPr="002E1FE1">
        <w:rPr>
          <w:rFonts w:ascii="Times New Roman" w:hAnsi="Times New Roman"/>
          <w:b/>
          <w:sz w:val="24"/>
          <w:szCs w:val="24"/>
        </w:rPr>
        <w:t>Ценово предложение</w:t>
      </w:r>
      <w:r w:rsidRPr="002E1FE1">
        <w:rPr>
          <w:rFonts w:ascii="Times New Roman" w:hAnsi="Times New Roman"/>
          <w:sz w:val="24"/>
          <w:szCs w:val="24"/>
        </w:rPr>
        <w:t xml:space="preserve">“ на </w:t>
      </w:r>
      <w:r w:rsidR="00060F7C" w:rsidRPr="002E1FE1">
        <w:rPr>
          <w:rFonts w:ascii="Times New Roman" w:hAnsi="Times New Roman"/>
          <w:sz w:val="24"/>
          <w:szCs w:val="24"/>
        </w:rPr>
        <w:t>участник</w:t>
      </w:r>
      <w:r w:rsidRPr="002E1FE1">
        <w:rPr>
          <w:rFonts w:ascii="Times New Roman" w:hAnsi="Times New Roman"/>
          <w:sz w:val="24"/>
          <w:szCs w:val="24"/>
        </w:rPr>
        <w:t xml:space="preserve">, който е </w:t>
      </w:r>
      <w:r w:rsidRPr="002E1FE1">
        <w:rPr>
          <w:rFonts w:ascii="Times New Roman" w:hAnsi="Times New Roman"/>
          <w:b/>
          <w:sz w:val="24"/>
          <w:szCs w:val="24"/>
        </w:rPr>
        <w:t xml:space="preserve">отстранен </w:t>
      </w:r>
      <w:r w:rsidRPr="002E1FE1">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2E1FE1">
        <w:rPr>
          <w:rFonts w:ascii="Times New Roman" w:hAnsi="Times New Roman"/>
          <w:sz w:val="24"/>
          <w:szCs w:val="24"/>
        </w:rPr>
        <w:t>участниц</w:t>
      </w:r>
      <w:r w:rsidRPr="002E1FE1">
        <w:rPr>
          <w:rFonts w:ascii="Times New Roman" w:hAnsi="Times New Roman"/>
          <w:sz w:val="24"/>
          <w:szCs w:val="24"/>
        </w:rPr>
        <w:t xml:space="preserve">и, кои </w:t>
      </w:r>
      <w:r w:rsidR="004A1C0F" w:rsidRPr="002E1FE1">
        <w:rPr>
          <w:rFonts w:ascii="Times New Roman" w:hAnsi="Times New Roman"/>
          <w:sz w:val="24"/>
          <w:szCs w:val="24"/>
        </w:rPr>
        <w:t>от тях се допускат до следващият етап</w:t>
      </w:r>
      <w:r w:rsidRPr="002E1FE1">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14:paraId="3E493892" w14:textId="77777777" w:rsidR="00B672CA" w:rsidRPr="00F72150" w:rsidRDefault="00B672CA" w:rsidP="005E5C70">
      <w:pPr>
        <w:spacing w:after="0" w:line="240" w:lineRule="auto"/>
        <w:ind w:firstLine="567"/>
        <w:jc w:val="both"/>
        <w:rPr>
          <w:rFonts w:ascii="Times New Roman" w:hAnsi="Times New Roman"/>
          <w:b/>
          <w:sz w:val="24"/>
          <w:szCs w:val="24"/>
        </w:rPr>
      </w:pPr>
      <w:r w:rsidRPr="00F72150">
        <w:rPr>
          <w:rFonts w:ascii="Times New Roman" w:hAnsi="Times New Roman"/>
          <w:b/>
          <w:sz w:val="24"/>
          <w:szCs w:val="24"/>
          <w:u w:val="single"/>
        </w:rPr>
        <w:t>Втори етап</w:t>
      </w:r>
      <w:r w:rsidR="004F3B6E" w:rsidRPr="00F72150">
        <w:rPr>
          <w:rFonts w:ascii="Times New Roman" w:hAnsi="Times New Roman"/>
          <w:b/>
          <w:sz w:val="24"/>
          <w:szCs w:val="24"/>
          <w:u w:val="single"/>
        </w:rPr>
        <w:t>:</w:t>
      </w:r>
    </w:p>
    <w:p w14:paraId="1A0C03D2" w14:textId="77777777" w:rsidR="00B672CA" w:rsidRPr="00F72150" w:rsidRDefault="00B672CA"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 xml:space="preserve">Комисията отваря пликовете с надпис </w:t>
      </w:r>
      <w:r w:rsidRPr="00F72150">
        <w:rPr>
          <w:rFonts w:ascii="Times New Roman" w:hAnsi="Times New Roman"/>
          <w:b/>
          <w:sz w:val="24"/>
          <w:szCs w:val="24"/>
        </w:rPr>
        <w:t>„</w:t>
      </w:r>
      <w:r w:rsidR="00316832" w:rsidRPr="00F72150">
        <w:rPr>
          <w:rFonts w:ascii="Times New Roman" w:hAnsi="Times New Roman"/>
          <w:b/>
          <w:sz w:val="24"/>
          <w:szCs w:val="24"/>
        </w:rPr>
        <w:t>Ценово предложение</w:t>
      </w:r>
      <w:r w:rsidRPr="00F72150">
        <w:rPr>
          <w:rFonts w:ascii="Times New Roman" w:hAnsi="Times New Roman"/>
          <w:b/>
          <w:sz w:val="24"/>
          <w:szCs w:val="24"/>
        </w:rPr>
        <w:t>”</w:t>
      </w:r>
      <w:r w:rsidRPr="00F72150">
        <w:rPr>
          <w:rFonts w:ascii="Times New Roman" w:hAnsi="Times New Roman"/>
          <w:sz w:val="24"/>
          <w:szCs w:val="24"/>
        </w:rPr>
        <w:t xml:space="preserve"> на всички </w:t>
      </w:r>
      <w:r w:rsidR="004A1C0F" w:rsidRPr="00F72150">
        <w:rPr>
          <w:rFonts w:ascii="Times New Roman" w:hAnsi="Times New Roman"/>
          <w:sz w:val="24"/>
          <w:szCs w:val="24"/>
        </w:rPr>
        <w:t>допуснати участниц</w:t>
      </w:r>
      <w:r w:rsidRPr="00F72150">
        <w:rPr>
          <w:rFonts w:ascii="Times New Roman" w:hAnsi="Times New Roman"/>
          <w:sz w:val="24"/>
          <w:szCs w:val="24"/>
        </w:rPr>
        <w:t>и.</w:t>
      </w:r>
    </w:p>
    <w:p w14:paraId="59FB4D67" w14:textId="1EF53A1B" w:rsidR="00B672CA" w:rsidRPr="00F72150" w:rsidRDefault="00B672CA"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t>Предложения подадени в плика с надпис „</w:t>
      </w:r>
      <w:r w:rsidR="00316832" w:rsidRPr="00F72150">
        <w:rPr>
          <w:rFonts w:ascii="Times New Roman" w:hAnsi="Times New Roman"/>
          <w:b/>
          <w:sz w:val="24"/>
          <w:szCs w:val="24"/>
        </w:rPr>
        <w:t>Ценово предложение</w:t>
      </w:r>
      <w:r w:rsidRPr="00F72150">
        <w:rPr>
          <w:rFonts w:ascii="Times New Roman" w:hAnsi="Times New Roman"/>
          <w:sz w:val="24"/>
          <w:szCs w:val="24"/>
        </w:rPr>
        <w:t>”, които не отговарят на предварително обявените от възложителя критерии</w:t>
      </w:r>
      <w:r w:rsidR="00E9615F" w:rsidRPr="00F72150">
        <w:rPr>
          <w:rFonts w:ascii="Times New Roman" w:hAnsi="Times New Roman"/>
          <w:sz w:val="24"/>
          <w:szCs w:val="24"/>
        </w:rPr>
        <w:t xml:space="preserve"> </w:t>
      </w:r>
      <w:r w:rsidR="00E9615F" w:rsidRPr="00CC060C">
        <w:rPr>
          <w:rFonts w:ascii="Times New Roman" w:hAnsi="Times New Roman"/>
          <w:sz w:val="24"/>
          <w:szCs w:val="24"/>
        </w:rPr>
        <w:t>и /или са с предложена цена над максимално обявения от възложителя финансов ресурс за даден обект</w:t>
      </w:r>
      <w:r w:rsidRPr="00CC060C">
        <w:rPr>
          <w:rFonts w:ascii="Times New Roman" w:hAnsi="Times New Roman"/>
          <w:sz w:val="24"/>
          <w:szCs w:val="24"/>
        </w:rPr>
        <w:t xml:space="preserve">, </w:t>
      </w:r>
      <w:r w:rsidR="00E9615F" w:rsidRPr="00CC060C">
        <w:rPr>
          <w:rFonts w:ascii="Times New Roman" w:hAnsi="Times New Roman"/>
          <w:sz w:val="24"/>
          <w:szCs w:val="24"/>
        </w:rPr>
        <w:t xml:space="preserve">се отстраняват и </w:t>
      </w:r>
      <w:r w:rsidR="00AD5243" w:rsidRPr="00CC060C">
        <w:rPr>
          <w:rFonts w:ascii="Times New Roman" w:hAnsi="Times New Roman"/>
          <w:sz w:val="24"/>
          <w:szCs w:val="24"/>
        </w:rPr>
        <w:t xml:space="preserve"> </w:t>
      </w:r>
      <w:r w:rsidR="00E9615F" w:rsidRPr="00F72150">
        <w:rPr>
          <w:rFonts w:ascii="Times New Roman" w:hAnsi="Times New Roman"/>
          <w:sz w:val="24"/>
          <w:szCs w:val="24"/>
        </w:rPr>
        <w:t xml:space="preserve">не участват, </w:t>
      </w:r>
      <w:r w:rsidRPr="00F72150">
        <w:rPr>
          <w:rFonts w:ascii="Times New Roman" w:hAnsi="Times New Roman"/>
          <w:sz w:val="24"/>
          <w:szCs w:val="24"/>
        </w:rPr>
        <w:t>в класирането.</w:t>
      </w:r>
    </w:p>
    <w:p w14:paraId="041E1903" w14:textId="40C2E37E" w:rsidR="005F76F3" w:rsidRPr="00CC060C" w:rsidRDefault="005F76F3" w:rsidP="005E5C70">
      <w:pPr>
        <w:spacing w:after="0" w:line="240" w:lineRule="auto"/>
        <w:ind w:firstLine="567"/>
        <w:jc w:val="both"/>
        <w:rPr>
          <w:rStyle w:val="subparinclink"/>
          <w:rFonts w:ascii="Times New Roman" w:hAnsi="Times New Roman"/>
          <w:i/>
          <w:iCs/>
          <w:sz w:val="24"/>
          <w:szCs w:val="24"/>
          <w:shd w:val="clear" w:color="auto" w:fill="FFFFFF"/>
        </w:rPr>
      </w:pPr>
      <w:r w:rsidRPr="00CC060C">
        <w:rPr>
          <w:rStyle w:val="ala"/>
          <w:rFonts w:ascii="Times New Roman" w:hAnsi="Times New Roman"/>
          <w:sz w:val="24"/>
          <w:szCs w:val="24"/>
          <w:shd w:val="clear" w:color="auto" w:fill="FFFFFF"/>
        </w:rPr>
        <w:t>В случай, че даден участник е направил ценово предложение с 20 или повече на сто по-благоприятно от средната стойност на направените предложения от всички участници, същият следва да представи на комисията в срок два работни дни от получаването на искането за това подробна писмена обосновка за образуването  й. Комисията разглежда представената  обосновка при условията на чл.22, ал.10 и ал.11  от НУРВДГТДОСПДНГП . Когато участникът не представи в срок писмената обосновка или комисията прецени, че посочените обстоятелства не са обективни, същият се  отстранява от последващо участие.</w:t>
      </w:r>
      <w:r w:rsidRPr="00CC060C">
        <w:rPr>
          <w:rStyle w:val="subparinclink"/>
          <w:rFonts w:ascii="Times New Roman" w:hAnsi="Times New Roman"/>
          <w:i/>
          <w:iCs/>
          <w:sz w:val="24"/>
          <w:szCs w:val="24"/>
          <w:shd w:val="clear" w:color="auto" w:fill="FFFFFF"/>
        </w:rPr>
        <w:t> </w:t>
      </w:r>
    </w:p>
    <w:p w14:paraId="6F6374AB" w14:textId="70DE74F5" w:rsidR="005F76F3" w:rsidRPr="00CC060C" w:rsidRDefault="005F76F3" w:rsidP="005E5C70">
      <w:pPr>
        <w:spacing w:after="0" w:line="240" w:lineRule="auto"/>
        <w:ind w:firstLine="567"/>
        <w:jc w:val="both"/>
        <w:rPr>
          <w:rFonts w:ascii="Times New Roman" w:hAnsi="Times New Roman"/>
          <w:sz w:val="24"/>
          <w:szCs w:val="24"/>
        </w:rPr>
      </w:pPr>
      <w:r w:rsidRPr="00CC060C">
        <w:rPr>
          <w:rStyle w:val="ala"/>
          <w:rFonts w:ascii="Times New Roman" w:hAnsi="Times New Roman"/>
          <w:sz w:val="24"/>
          <w:szCs w:val="24"/>
          <w:shd w:val="clear" w:color="auto" w:fill="FFFFFF"/>
        </w:rPr>
        <w:t>Комисията оценява предложенията на участниците съгласно критериите, посочени в документацията за участие в открития конкурс и определя класирания на първо и на второ място.</w:t>
      </w:r>
    </w:p>
    <w:p w14:paraId="18D55883" w14:textId="7346C274" w:rsidR="00B672CA" w:rsidRPr="00F72150" w:rsidRDefault="005F76F3" w:rsidP="005E5C70">
      <w:pPr>
        <w:spacing w:after="0" w:line="240" w:lineRule="auto"/>
        <w:ind w:firstLine="567"/>
        <w:jc w:val="both"/>
        <w:rPr>
          <w:rFonts w:ascii="Times New Roman" w:hAnsi="Times New Roman"/>
          <w:sz w:val="24"/>
          <w:szCs w:val="24"/>
        </w:rPr>
      </w:pPr>
      <w:r w:rsidRPr="00F72150">
        <w:rPr>
          <w:rFonts w:ascii="Times New Roman" w:hAnsi="Times New Roman"/>
          <w:sz w:val="24"/>
          <w:szCs w:val="24"/>
        </w:rPr>
        <w:lastRenderedPageBreak/>
        <w:t>Н</w:t>
      </w:r>
      <w:r w:rsidR="00B672CA" w:rsidRPr="00F72150">
        <w:rPr>
          <w:rFonts w:ascii="Times New Roman" w:hAnsi="Times New Roman"/>
          <w:sz w:val="24"/>
          <w:szCs w:val="24"/>
        </w:rPr>
        <w:t xml:space="preserve">а първо място се класира </w:t>
      </w:r>
      <w:r w:rsidR="00060F7C" w:rsidRPr="00F72150">
        <w:rPr>
          <w:rFonts w:ascii="Times New Roman" w:hAnsi="Times New Roman"/>
          <w:sz w:val="24"/>
          <w:szCs w:val="24"/>
        </w:rPr>
        <w:t>участник</w:t>
      </w:r>
      <w:r w:rsidR="00B672CA" w:rsidRPr="00F72150">
        <w:rPr>
          <w:rFonts w:ascii="Times New Roman" w:hAnsi="Times New Roman"/>
          <w:sz w:val="24"/>
          <w:szCs w:val="24"/>
        </w:rPr>
        <w:t xml:space="preserve">ът, предложил </w:t>
      </w:r>
      <w:r w:rsidR="00B672CA" w:rsidRPr="00F72150">
        <w:rPr>
          <w:rFonts w:ascii="Times New Roman" w:hAnsi="Times New Roman"/>
          <w:b/>
          <w:sz w:val="24"/>
          <w:szCs w:val="24"/>
        </w:rPr>
        <w:t xml:space="preserve">най-ниска </w:t>
      </w:r>
      <w:r w:rsidRPr="00CC060C">
        <w:rPr>
          <w:rFonts w:ascii="Times New Roman" w:hAnsi="Times New Roman"/>
          <w:b/>
          <w:sz w:val="24"/>
          <w:szCs w:val="24"/>
        </w:rPr>
        <w:t xml:space="preserve">обща </w:t>
      </w:r>
      <w:r w:rsidR="00B672CA" w:rsidRPr="00F72150">
        <w:rPr>
          <w:rFonts w:ascii="Times New Roman" w:hAnsi="Times New Roman"/>
          <w:b/>
          <w:sz w:val="24"/>
          <w:szCs w:val="24"/>
        </w:rPr>
        <w:t>цена</w:t>
      </w:r>
      <w:r w:rsidR="000C3FE6" w:rsidRPr="00F72150">
        <w:rPr>
          <w:rFonts w:ascii="Times New Roman" w:hAnsi="Times New Roman"/>
          <w:sz w:val="24"/>
          <w:szCs w:val="24"/>
        </w:rPr>
        <w:t xml:space="preserve"> за съответния</w:t>
      </w:r>
      <w:r w:rsidR="00B672CA" w:rsidRPr="00F72150">
        <w:rPr>
          <w:rFonts w:ascii="Times New Roman" w:hAnsi="Times New Roman"/>
          <w:sz w:val="24"/>
          <w:szCs w:val="24"/>
        </w:rPr>
        <w:t xml:space="preserve"> </w:t>
      </w:r>
      <w:r w:rsidR="000C3FE6" w:rsidRPr="00F72150">
        <w:rPr>
          <w:rFonts w:ascii="Times New Roman" w:hAnsi="Times New Roman"/>
          <w:sz w:val="24"/>
          <w:szCs w:val="24"/>
        </w:rPr>
        <w:t>обект</w:t>
      </w:r>
      <w:r w:rsidR="00B672CA" w:rsidRPr="00F72150">
        <w:rPr>
          <w:rFonts w:ascii="Times New Roman" w:hAnsi="Times New Roman"/>
          <w:sz w:val="24"/>
          <w:szCs w:val="24"/>
        </w:rPr>
        <w:t xml:space="preserve">. В случай, че за </w:t>
      </w:r>
      <w:r w:rsidR="000C3FE6" w:rsidRPr="00F72150">
        <w:rPr>
          <w:rFonts w:ascii="Times New Roman" w:hAnsi="Times New Roman"/>
          <w:sz w:val="24"/>
          <w:szCs w:val="24"/>
        </w:rPr>
        <w:t>обекта</w:t>
      </w:r>
      <w:r w:rsidR="00B672CA" w:rsidRPr="00F72150">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w:t>
      </w:r>
      <w:r w:rsidR="00B672CA" w:rsidRPr="00CC060C">
        <w:rPr>
          <w:rFonts w:ascii="Times New Roman" w:hAnsi="Times New Roman"/>
          <w:sz w:val="24"/>
          <w:szCs w:val="24"/>
        </w:rPr>
        <w:t>комисията</w:t>
      </w:r>
      <w:r w:rsidR="00117A0D" w:rsidRPr="00CC060C">
        <w:rPr>
          <w:rFonts w:ascii="Times New Roman" w:hAnsi="Times New Roman"/>
          <w:sz w:val="24"/>
          <w:szCs w:val="24"/>
        </w:rPr>
        <w:t xml:space="preserve"> съобразно времето за подаване на офертите</w:t>
      </w:r>
      <w:r w:rsidR="00CC060C" w:rsidRPr="00CC060C">
        <w:rPr>
          <w:rFonts w:ascii="Times New Roman" w:hAnsi="Times New Roman"/>
          <w:sz w:val="24"/>
          <w:szCs w:val="24"/>
        </w:rPr>
        <w:t xml:space="preserve">. </w:t>
      </w:r>
      <w:r w:rsidR="00B672CA" w:rsidRPr="00CC060C">
        <w:rPr>
          <w:rFonts w:ascii="Times New Roman" w:hAnsi="Times New Roman"/>
          <w:sz w:val="24"/>
          <w:szCs w:val="24"/>
        </w:rPr>
        <w:t xml:space="preserve">Работата на комисията се отразява в протокол. В тридневен </w:t>
      </w:r>
      <w:r w:rsidR="00B672CA" w:rsidRPr="00F72150">
        <w:rPr>
          <w:rFonts w:ascii="Times New Roman" w:hAnsi="Times New Roman"/>
          <w:sz w:val="24"/>
          <w:szCs w:val="24"/>
        </w:rPr>
        <w:t xml:space="preserve">срок от приключване на процедурата, комисията представя на Директора на </w:t>
      </w:r>
      <w:r w:rsidR="003236CD" w:rsidRPr="00677D74">
        <w:rPr>
          <w:rFonts w:ascii="Times New Roman" w:hAnsi="Times New Roman"/>
          <w:sz w:val="24"/>
          <w:szCs w:val="24"/>
        </w:rPr>
        <w:t>ТП „</w:t>
      </w:r>
      <w:r w:rsidR="006F4788">
        <w:rPr>
          <w:rFonts w:ascii="Times New Roman" w:hAnsi="Times New Roman"/>
          <w:sz w:val="24"/>
          <w:szCs w:val="24"/>
        </w:rPr>
        <w:t>ДГС Варна</w:t>
      </w:r>
      <w:r w:rsidR="003236CD" w:rsidRPr="00677D74">
        <w:rPr>
          <w:rFonts w:ascii="Times New Roman" w:hAnsi="Times New Roman"/>
          <w:sz w:val="24"/>
          <w:szCs w:val="24"/>
        </w:rPr>
        <w:t xml:space="preserve">“ </w:t>
      </w:r>
      <w:r w:rsidR="00B672CA" w:rsidRPr="00F72150">
        <w:rPr>
          <w:rFonts w:ascii="Times New Roman" w:hAnsi="Times New Roman"/>
          <w:sz w:val="24"/>
          <w:szCs w:val="24"/>
        </w:rPr>
        <w:t xml:space="preserve">протокол, в който са отразени резултатите </w:t>
      </w:r>
      <w:r w:rsidR="00E872EE" w:rsidRPr="00F72150">
        <w:rPr>
          <w:rFonts w:ascii="Times New Roman" w:hAnsi="Times New Roman"/>
          <w:sz w:val="24"/>
          <w:szCs w:val="24"/>
        </w:rPr>
        <w:t xml:space="preserve">от проведения конкурс </w:t>
      </w:r>
      <w:r w:rsidR="00B672CA" w:rsidRPr="00F72150">
        <w:rPr>
          <w:rFonts w:ascii="Times New Roman" w:hAnsi="Times New Roman"/>
          <w:sz w:val="24"/>
          <w:szCs w:val="24"/>
        </w:rPr>
        <w:t>и класирането на участниците</w:t>
      </w:r>
      <w:r w:rsidR="00541943" w:rsidRPr="00F72150">
        <w:rPr>
          <w:rFonts w:ascii="Times New Roman" w:hAnsi="Times New Roman"/>
          <w:sz w:val="24"/>
          <w:szCs w:val="24"/>
        </w:rPr>
        <w:t xml:space="preserve"> за съответн</w:t>
      </w:r>
      <w:r w:rsidR="00820038" w:rsidRPr="00F72150">
        <w:rPr>
          <w:rFonts w:ascii="Times New Roman" w:hAnsi="Times New Roman"/>
          <w:sz w:val="24"/>
          <w:szCs w:val="24"/>
        </w:rPr>
        <w:t>ия</w:t>
      </w:r>
      <w:r w:rsidR="00541943" w:rsidRPr="00F72150">
        <w:rPr>
          <w:rFonts w:ascii="Times New Roman" w:hAnsi="Times New Roman"/>
          <w:sz w:val="24"/>
          <w:szCs w:val="24"/>
        </w:rPr>
        <w:t xml:space="preserve"> </w:t>
      </w:r>
      <w:r w:rsidR="00820038" w:rsidRPr="00F72150">
        <w:rPr>
          <w:rFonts w:ascii="Times New Roman" w:hAnsi="Times New Roman"/>
          <w:sz w:val="24"/>
          <w:szCs w:val="24"/>
        </w:rPr>
        <w:t>обект</w:t>
      </w:r>
      <w:r w:rsidR="00B672CA" w:rsidRPr="00F72150">
        <w:rPr>
          <w:rFonts w:ascii="Times New Roman" w:hAnsi="Times New Roman"/>
          <w:sz w:val="24"/>
          <w:szCs w:val="24"/>
        </w:rPr>
        <w:t>.</w:t>
      </w:r>
    </w:p>
    <w:p w14:paraId="4BB1693D" w14:textId="77777777" w:rsidR="00B672CA" w:rsidRPr="00403B68" w:rsidRDefault="00B672CA" w:rsidP="005E5C70">
      <w:pPr>
        <w:spacing w:after="0" w:line="240" w:lineRule="auto"/>
        <w:ind w:firstLine="567"/>
        <w:jc w:val="both"/>
        <w:rPr>
          <w:rFonts w:ascii="Times New Roman" w:hAnsi="Times New Roman"/>
          <w:sz w:val="24"/>
          <w:szCs w:val="24"/>
          <w:highlight w:val="magenta"/>
        </w:rPr>
      </w:pPr>
    </w:p>
    <w:p w14:paraId="701F2638" w14:textId="77777777" w:rsidR="00B672CA" w:rsidRPr="002E1FE1" w:rsidRDefault="002939E4"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11</w:t>
      </w:r>
      <w:r w:rsidR="004E4DDC" w:rsidRPr="002E1FE1">
        <w:rPr>
          <w:rFonts w:ascii="Times New Roman" w:hAnsi="Times New Roman"/>
          <w:b/>
          <w:sz w:val="24"/>
          <w:szCs w:val="24"/>
        </w:rPr>
        <w:t>. КРИТЕРИЙ</w:t>
      </w:r>
      <w:r w:rsidR="00B672CA" w:rsidRPr="002E1FE1">
        <w:rPr>
          <w:rFonts w:ascii="Times New Roman" w:hAnsi="Times New Roman"/>
          <w:b/>
          <w:sz w:val="24"/>
          <w:szCs w:val="24"/>
        </w:rPr>
        <w:t xml:space="preserve"> ЗА ОЦЕНКА</w:t>
      </w:r>
      <w:r w:rsidR="00F57765" w:rsidRPr="002E1FE1">
        <w:rPr>
          <w:rFonts w:ascii="Times New Roman" w:hAnsi="Times New Roman"/>
          <w:b/>
          <w:sz w:val="24"/>
          <w:szCs w:val="24"/>
        </w:rPr>
        <w:t>.</w:t>
      </w:r>
    </w:p>
    <w:p w14:paraId="760A231C" w14:textId="77777777" w:rsidR="00481F2D" w:rsidRPr="002E1FE1" w:rsidRDefault="00481F2D" w:rsidP="005E5C70">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Комисията оценява постъпилите предложения за </w:t>
      </w:r>
      <w:r w:rsidR="00F965AB" w:rsidRPr="002E1FE1">
        <w:rPr>
          <w:rFonts w:ascii="Times New Roman" w:hAnsi="Times New Roman"/>
          <w:sz w:val="24"/>
          <w:szCs w:val="24"/>
        </w:rPr>
        <w:t>вс</w:t>
      </w:r>
      <w:r w:rsidR="00820038" w:rsidRPr="002E1FE1">
        <w:rPr>
          <w:rFonts w:ascii="Times New Roman" w:hAnsi="Times New Roman"/>
          <w:sz w:val="24"/>
          <w:szCs w:val="24"/>
        </w:rPr>
        <w:t>еки</w:t>
      </w:r>
      <w:r w:rsidR="00F965AB" w:rsidRPr="002E1FE1">
        <w:rPr>
          <w:rFonts w:ascii="Times New Roman" w:hAnsi="Times New Roman"/>
          <w:sz w:val="24"/>
          <w:szCs w:val="24"/>
        </w:rPr>
        <w:t xml:space="preserve"> обособен</w:t>
      </w:r>
      <w:r w:rsidRPr="002E1FE1">
        <w:rPr>
          <w:rFonts w:ascii="Times New Roman" w:hAnsi="Times New Roman"/>
          <w:sz w:val="24"/>
          <w:szCs w:val="24"/>
        </w:rPr>
        <w:t xml:space="preserve"> </w:t>
      </w:r>
      <w:r w:rsidR="00820038" w:rsidRPr="002E1FE1">
        <w:rPr>
          <w:rFonts w:ascii="Times New Roman" w:hAnsi="Times New Roman"/>
          <w:sz w:val="24"/>
          <w:szCs w:val="24"/>
        </w:rPr>
        <w:t>обект</w:t>
      </w:r>
      <w:r w:rsidRPr="002E1FE1">
        <w:rPr>
          <w:rFonts w:ascii="Times New Roman" w:hAnsi="Times New Roman"/>
          <w:sz w:val="24"/>
          <w:szCs w:val="24"/>
        </w:rPr>
        <w:t>, при следния критерий:</w:t>
      </w:r>
    </w:p>
    <w:p w14:paraId="7342CA54" w14:textId="3907F4D9" w:rsidR="001C4A53" w:rsidRPr="00CC060C" w:rsidRDefault="00210530" w:rsidP="001C4A53">
      <w:pPr>
        <w:spacing w:after="0" w:line="240" w:lineRule="auto"/>
        <w:ind w:firstLine="720"/>
        <w:jc w:val="both"/>
        <w:rPr>
          <w:rFonts w:ascii="Times New Roman" w:hAnsi="Times New Roman"/>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Предложена </w:t>
      </w:r>
      <w:r w:rsidR="00B672CA" w:rsidRPr="002E1FE1">
        <w:rPr>
          <w:rFonts w:ascii="Times New Roman" w:hAnsi="Times New Roman"/>
          <w:b/>
          <w:sz w:val="24"/>
          <w:szCs w:val="24"/>
        </w:rPr>
        <w:t>най-ниска крайна цена общо</w:t>
      </w:r>
      <w:r w:rsidR="00896754" w:rsidRPr="002E1FE1">
        <w:rPr>
          <w:rFonts w:ascii="Times New Roman" w:hAnsi="Times New Roman"/>
          <w:sz w:val="24"/>
          <w:szCs w:val="24"/>
        </w:rPr>
        <w:t xml:space="preserve"> за</w:t>
      </w:r>
      <w:r w:rsidR="00B672CA" w:rsidRPr="002E1FE1">
        <w:rPr>
          <w:rFonts w:ascii="Times New Roman" w:hAnsi="Times New Roman"/>
          <w:sz w:val="24"/>
          <w:szCs w:val="24"/>
        </w:rPr>
        <w:t xml:space="preserve"> </w:t>
      </w:r>
      <w:r w:rsidR="00896754" w:rsidRPr="002E1FE1">
        <w:rPr>
          <w:rFonts w:ascii="Times New Roman" w:hAnsi="Times New Roman"/>
          <w:sz w:val="24"/>
          <w:szCs w:val="24"/>
        </w:rPr>
        <w:t xml:space="preserve">обекта в </w:t>
      </w:r>
      <w:r w:rsidR="00570182" w:rsidRPr="002E1FE1">
        <w:rPr>
          <w:rFonts w:ascii="Times New Roman" w:hAnsi="Times New Roman"/>
          <w:b/>
          <w:sz w:val="24"/>
          <w:szCs w:val="24"/>
        </w:rPr>
        <w:t xml:space="preserve">български </w:t>
      </w:r>
      <w:r w:rsidR="00896754" w:rsidRPr="002E1FE1">
        <w:rPr>
          <w:rFonts w:ascii="Times New Roman" w:hAnsi="Times New Roman"/>
          <w:b/>
          <w:sz w:val="24"/>
          <w:szCs w:val="24"/>
        </w:rPr>
        <w:t>лева</w:t>
      </w:r>
      <w:r w:rsidR="00570182" w:rsidRPr="002E1FE1">
        <w:rPr>
          <w:rFonts w:ascii="Times New Roman" w:hAnsi="Times New Roman"/>
          <w:b/>
          <w:sz w:val="24"/>
          <w:szCs w:val="24"/>
        </w:rPr>
        <w:t>,</w:t>
      </w:r>
      <w:r w:rsidR="00B672CA" w:rsidRPr="002E1FE1">
        <w:rPr>
          <w:rFonts w:ascii="Times New Roman" w:hAnsi="Times New Roman"/>
          <w:b/>
          <w:sz w:val="24"/>
          <w:szCs w:val="24"/>
        </w:rPr>
        <w:t xml:space="preserve"> </w:t>
      </w:r>
      <w:r w:rsidR="00570182" w:rsidRPr="002E1FE1">
        <w:rPr>
          <w:rFonts w:ascii="Times New Roman" w:hAnsi="Times New Roman"/>
          <w:b/>
          <w:sz w:val="24"/>
          <w:szCs w:val="24"/>
        </w:rPr>
        <w:t>без включен</w:t>
      </w:r>
      <w:r w:rsidR="00B672CA" w:rsidRPr="002E1FE1">
        <w:rPr>
          <w:rFonts w:ascii="Times New Roman" w:hAnsi="Times New Roman"/>
          <w:b/>
          <w:sz w:val="24"/>
          <w:szCs w:val="24"/>
        </w:rPr>
        <w:t xml:space="preserve"> </w:t>
      </w:r>
      <w:r w:rsidR="00570182" w:rsidRPr="002E1FE1">
        <w:rPr>
          <w:rFonts w:ascii="Times New Roman" w:hAnsi="Times New Roman"/>
          <w:b/>
          <w:sz w:val="24"/>
          <w:szCs w:val="24"/>
        </w:rPr>
        <w:t>данък върху добавената стойност (</w:t>
      </w:r>
      <w:r w:rsidR="00B672CA" w:rsidRPr="002E1FE1">
        <w:rPr>
          <w:rFonts w:ascii="Times New Roman" w:hAnsi="Times New Roman"/>
          <w:b/>
          <w:sz w:val="24"/>
          <w:szCs w:val="24"/>
        </w:rPr>
        <w:t>ДДС</w:t>
      </w:r>
      <w:r w:rsidR="00570182" w:rsidRPr="002E1FE1">
        <w:rPr>
          <w:rFonts w:ascii="Times New Roman" w:hAnsi="Times New Roman"/>
          <w:b/>
          <w:sz w:val="24"/>
          <w:szCs w:val="24"/>
        </w:rPr>
        <w:t>)</w:t>
      </w:r>
      <w:r w:rsidR="00CC060C">
        <w:rPr>
          <w:rFonts w:ascii="Times New Roman" w:hAnsi="Times New Roman"/>
          <w:sz w:val="24"/>
          <w:szCs w:val="24"/>
        </w:rPr>
        <w:t xml:space="preserve">, </w:t>
      </w:r>
      <w:r w:rsidR="001C4A53" w:rsidRPr="00CC060C">
        <w:rPr>
          <w:rFonts w:ascii="Times New Roman" w:hAnsi="Times New Roman"/>
          <w:sz w:val="24"/>
          <w:szCs w:val="24"/>
        </w:rPr>
        <w:t>не надвишаваща обявената обща начална цена в български лева без ДДС, посочена за всеки конкретно обособен обект предмет на настоящият открит конкурс, до която Възложителят може да заплати.</w:t>
      </w:r>
    </w:p>
    <w:p w14:paraId="40F54344" w14:textId="02BFF5D0" w:rsidR="00B672CA" w:rsidRDefault="00210530" w:rsidP="005E5C70">
      <w:pPr>
        <w:spacing w:after="0" w:line="240" w:lineRule="auto"/>
        <w:ind w:firstLine="567"/>
        <w:jc w:val="both"/>
        <w:rPr>
          <w:rFonts w:ascii="Times New Roman" w:hAnsi="Times New Roman"/>
          <w:b/>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B672CA" w:rsidRPr="002E1FE1">
        <w:rPr>
          <w:rFonts w:ascii="Times New Roman" w:hAnsi="Times New Roman"/>
          <w:b/>
          <w:sz w:val="24"/>
          <w:szCs w:val="24"/>
        </w:rPr>
        <w:t>.2.</w:t>
      </w:r>
      <w:r w:rsidR="00B672CA" w:rsidRPr="002E1FE1">
        <w:rPr>
          <w:rFonts w:ascii="Times New Roman" w:hAnsi="Times New Roman"/>
          <w:sz w:val="24"/>
          <w:szCs w:val="24"/>
        </w:rPr>
        <w:t xml:space="preserve"> Ценовите предложения се представят </w:t>
      </w:r>
      <w:r w:rsidR="00B672CA" w:rsidRPr="002E1FE1">
        <w:rPr>
          <w:rFonts w:ascii="Times New Roman" w:hAnsi="Times New Roman"/>
          <w:b/>
          <w:sz w:val="24"/>
          <w:szCs w:val="24"/>
        </w:rPr>
        <w:t>единствено и само</w:t>
      </w:r>
      <w:r w:rsidR="00B672CA" w:rsidRPr="002E1FE1">
        <w:rPr>
          <w:rFonts w:ascii="Times New Roman" w:hAnsi="Times New Roman"/>
          <w:sz w:val="24"/>
          <w:szCs w:val="24"/>
        </w:rPr>
        <w:t xml:space="preserve"> по образеца предложен в </w:t>
      </w:r>
      <w:r w:rsidR="00EA71D4" w:rsidRPr="002E1FE1">
        <w:rPr>
          <w:rFonts w:ascii="Times New Roman" w:hAnsi="Times New Roman"/>
          <w:sz w:val="24"/>
          <w:szCs w:val="24"/>
        </w:rPr>
        <w:t>конкурсната документация</w:t>
      </w:r>
      <w:r w:rsidR="00B672CA" w:rsidRPr="002E1FE1">
        <w:rPr>
          <w:rFonts w:ascii="Times New Roman" w:hAnsi="Times New Roman"/>
          <w:sz w:val="24"/>
          <w:szCs w:val="24"/>
        </w:rPr>
        <w:t xml:space="preserve">. Други варианти на ценовото предложение различни от образеца </w:t>
      </w:r>
      <w:r w:rsidR="00B672CA" w:rsidRPr="002E1FE1">
        <w:rPr>
          <w:rFonts w:ascii="Times New Roman" w:hAnsi="Times New Roman"/>
          <w:b/>
          <w:sz w:val="24"/>
          <w:szCs w:val="24"/>
        </w:rPr>
        <w:t>не се допускат</w:t>
      </w:r>
      <w:r w:rsidR="00B672CA" w:rsidRPr="002E1FE1">
        <w:rPr>
          <w:rFonts w:ascii="Times New Roman" w:hAnsi="Times New Roman"/>
          <w:sz w:val="24"/>
          <w:szCs w:val="24"/>
        </w:rPr>
        <w:t xml:space="preserve"> и при прилагането им същите </w:t>
      </w:r>
      <w:r w:rsidR="00B672CA" w:rsidRPr="002E1FE1">
        <w:rPr>
          <w:rFonts w:ascii="Times New Roman" w:hAnsi="Times New Roman"/>
          <w:b/>
          <w:sz w:val="24"/>
          <w:szCs w:val="24"/>
        </w:rPr>
        <w:t>няма да бъдат разглеждани и класирани.</w:t>
      </w:r>
    </w:p>
    <w:p w14:paraId="295D298D" w14:textId="40E850CF" w:rsidR="00E27154" w:rsidRPr="00AF4A83" w:rsidRDefault="00E27154" w:rsidP="00E27154">
      <w:pPr>
        <w:suppressAutoHyphens/>
        <w:spacing w:after="0" w:line="240" w:lineRule="auto"/>
        <w:ind w:right="-2" w:firstLine="567"/>
        <w:jc w:val="both"/>
        <w:rPr>
          <w:rFonts w:ascii="Times New Roman" w:eastAsia="MS ??" w:hAnsi="Times New Roman"/>
          <w:b/>
          <w:i/>
          <w:lang w:eastAsia="ar-SA"/>
        </w:rPr>
      </w:pPr>
      <w:r w:rsidRPr="00AF4A83">
        <w:rPr>
          <w:rFonts w:ascii="Times New Roman" w:eastAsia="MS ??" w:hAnsi="Times New Roman"/>
          <w:b/>
          <w:i/>
          <w:u w:val="single"/>
        </w:rPr>
        <w:t>ЗАБЕЛЕЖКА:</w:t>
      </w:r>
      <w:r w:rsidRPr="00AF4A83">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УЧАСТНИЦИТЕ.</w:t>
      </w:r>
    </w:p>
    <w:p w14:paraId="1C225867" w14:textId="77777777" w:rsidR="00481F2D" w:rsidRPr="002E1FE1" w:rsidRDefault="00210530" w:rsidP="00E27154">
      <w:pPr>
        <w:spacing w:after="0" w:line="240" w:lineRule="auto"/>
        <w:ind w:firstLine="567"/>
        <w:jc w:val="both"/>
        <w:rPr>
          <w:rFonts w:ascii="Times New Roman" w:hAnsi="Times New Roman"/>
          <w:b/>
          <w:sz w:val="24"/>
          <w:szCs w:val="24"/>
        </w:rPr>
      </w:pPr>
      <w:r w:rsidRPr="002E1FE1">
        <w:rPr>
          <w:rFonts w:ascii="Times New Roman" w:hAnsi="Times New Roman"/>
          <w:b/>
          <w:sz w:val="24"/>
          <w:szCs w:val="24"/>
        </w:rPr>
        <w:t>1</w:t>
      </w:r>
      <w:r w:rsidR="002939E4" w:rsidRPr="002E1FE1">
        <w:rPr>
          <w:rFonts w:ascii="Times New Roman" w:hAnsi="Times New Roman"/>
          <w:b/>
          <w:sz w:val="24"/>
          <w:szCs w:val="24"/>
        </w:rPr>
        <w:t>1</w:t>
      </w:r>
      <w:r w:rsidR="00425AC7" w:rsidRPr="002E1FE1">
        <w:rPr>
          <w:rFonts w:ascii="Times New Roman" w:hAnsi="Times New Roman"/>
          <w:b/>
          <w:sz w:val="24"/>
          <w:szCs w:val="24"/>
        </w:rPr>
        <w:t>.3</w:t>
      </w:r>
      <w:r w:rsidR="00B672CA" w:rsidRPr="002E1FE1">
        <w:rPr>
          <w:rFonts w:ascii="Times New Roman" w:hAnsi="Times New Roman"/>
          <w:b/>
          <w:sz w:val="24"/>
          <w:szCs w:val="24"/>
        </w:rPr>
        <w:t>.</w:t>
      </w:r>
      <w:r w:rsidR="00B672CA" w:rsidRPr="002E1FE1">
        <w:rPr>
          <w:rFonts w:ascii="Times New Roman" w:hAnsi="Times New Roman"/>
          <w:sz w:val="24"/>
          <w:szCs w:val="24"/>
        </w:rPr>
        <w:t xml:space="preserve"> </w:t>
      </w:r>
      <w:r w:rsidR="00481F2D" w:rsidRPr="002E1FE1">
        <w:rPr>
          <w:rFonts w:ascii="Times New Roman" w:hAnsi="Times New Roman"/>
          <w:sz w:val="24"/>
          <w:szCs w:val="24"/>
        </w:rPr>
        <w:t xml:space="preserve">Оценката на офертите (предложенията на участниците), ще се извършва по </w:t>
      </w:r>
      <w:r w:rsidR="00481F2D" w:rsidRPr="002E1FE1">
        <w:rPr>
          <w:rFonts w:ascii="Times New Roman" w:hAnsi="Times New Roman"/>
          <w:b/>
          <w:bCs/>
          <w:sz w:val="24"/>
          <w:szCs w:val="24"/>
        </w:rPr>
        <w:t>най-ниската</w:t>
      </w:r>
      <w:r w:rsidR="00481F2D" w:rsidRPr="002E1FE1">
        <w:rPr>
          <w:rFonts w:ascii="Times New Roman" w:hAnsi="Times New Roman"/>
          <w:b/>
          <w:sz w:val="24"/>
          <w:szCs w:val="24"/>
        </w:rPr>
        <w:t xml:space="preserve"> предложена крайна цена</w:t>
      </w:r>
      <w:r w:rsidR="00481F2D" w:rsidRPr="002E1FE1">
        <w:rPr>
          <w:rFonts w:ascii="Times New Roman" w:hAnsi="Times New Roman"/>
          <w:sz w:val="24"/>
          <w:szCs w:val="24"/>
        </w:rPr>
        <w:t xml:space="preserve"> общо за съответн</w:t>
      </w:r>
      <w:r w:rsidR="00820038" w:rsidRPr="002E1FE1">
        <w:rPr>
          <w:rFonts w:ascii="Times New Roman" w:hAnsi="Times New Roman"/>
          <w:sz w:val="24"/>
          <w:szCs w:val="24"/>
        </w:rPr>
        <w:t>ия</w:t>
      </w:r>
      <w:r w:rsidR="00481F2D" w:rsidRPr="002E1FE1">
        <w:rPr>
          <w:rFonts w:ascii="Times New Roman" w:hAnsi="Times New Roman"/>
          <w:sz w:val="24"/>
          <w:szCs w:val="24"/>
        </w:rPr>
        <w:t xml:space="preserve"> обект в лв.</w:t>
      </w:r>
      <w:r w:rsidR="001416FE" w:rsidRPr="002E1FE1">
        <w:rPr>
          <w:rFonts w:ascii="Times New Roman" w:hAnsi="Times New Roman"/>
          <w:sz w:val="24"/>
          <w:szCs w:val="24"/>
        </w:rPr>
        <w:t>,</w:t>
      </w:r>
      <w:r w:rsidR="00481F2D" w:rsidRPr="002E1FE1">
        <w:rPr>
          <w:rFonts w:ascii="Times New Roman" w:hAnsi="Times New Roman"/>
          <w:sz w:val="24"/>
          <w:szCs w:val="24"/>
        </w:rPr>
        <w:t xml:space="preserve"> </w:t>
      </w:r>
      <w:r w:rsidR="00481F2D" w:rsidRPr="002E1FE1">
        <w:rPr>
          <w:rFonts w:ascii="Times New Roman" w:hAnsi="Times New Roman"/>
          <w:b/>
          <w:sz w:val="24"/>
          <w:szCs w:val="24"/>
        </w:rPr>
        <w:t>без ДДС</w:t>
      </w:r>
      <w:r w:rsidR="00481F2D" w:rsidRPr="002E1FE1">
        <w:rPr>
          <w:rFonts w:ascii="Times New Roman" w:hAnsi="Times New Roman"/>
          <w:sz w:val="24"/>
          <w:szCs w:val="24"/>
        </w:rPr>
        <w:t xml:space="preserve"> и ще се класират по </w:t>
      </w:r>
      <w:r w:rsidR="00481F2D" w:rsidRPr="002E1FE1">
        <w:rPr>
          <w:rFonts w:ascii="Times New Roman" w:hAnsi="Times New Roman"/>
          <w:b/>
          <w:sz w:val="24"/>
          <w:szCs w:val="24"/>
        </w:rPr>
        <w:t>възходящ ред.</w:t>
      </w:r>
    </w:p>
    <w:p w14:paraId="6CA632F1" w14:textId="77777777" w:rsidR="00B672CA" w:rsidRPr="002E1FE1" w:rsidRDefault="00B672CA" w:rsidP="005E5C70">
      <w:pPr>
        <w:spacing w:after="0" w:line="240" w:lineRule="auto"/>
        <w:ind w:firstLine="567"/>
        <w:jc w:val="both"/>
        <w:rPr>
          <w:rFonts w:ascii="Times New Roman" w:hAnsi="Times New Roman"/>
          <w:sz w:val="24"/>
          <w:szCs w:val="24"/>
        </w:rPr>
      </w:pPr>
    </w:p>
    <w:p w14:paraId="3EFD4B5A" w14:textId="77777777" w:rsidR="00B672CA" w:rsidRPr="002E1FE1" w:rsidRDefault="002939E4"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w:t>
      </w:r>
      <w:r w:rsidR="00210530" w:rsidRPr="002E1FE1">
        <w:rPr>
          <w:rFonts w:ascii="Times New Roman" w:hAnsi="Times New Roman"/>
          <w:b/>
          <w:sz w:val="24"/>
          <w:szCs w:val="24"/>
        </w:rPr>
        <w:t xml:space="preserve"> </w:t>
      </w:r>
      <w:r w:rsidR="00B672CA" w:rsidRPr="002E1FE1">
        <w:rPr>
          <w:rFonts w:ascii="Times New Roman" w:hAnsi="Times New Roman"/>
          <w:b/>
          <w:sz w:val="24"/>
          <w:szCs w:val="24"/>
        </w:rPr>
        <w:t>ПРИКЛЮЧВАНЕ НА ОТКРИТИЯ КОНКУРС</w:t>
      </w:r>
      <w:r w:rsidR="00F57765" w:rsidRPr="002E1FE1">
        <w:rPr>
          <w:rFonts w:ascii="Times New Roman" w:hAnsi="Times New Roman"/>
          <w:b/>
          <w:sz w:val="24"/>
          <w:szCs w:val="24"/>
        </w:rPr>
        <w:t>.</w:t>
      </w:r>
    </w:p>
    <w:p w14:paraId="164082A8" w14:textId="666167D2" w:rsidR="00B672CA" w:rsidRPr="002E1FE1" w:rsidRDefault="002939E4"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.1.</w:t>
      </w:r>
      <w:r w:rsidR="00B672CA" w:rsidRPr="002E1FE1">
        <w:rPr>
          <w:rFonts w:ascii="Times New Roman" w:hAnsi="Times New Roman"/>
          <w:sz w:val="24"/>
          <w:szCs w:val="24"/>
        </w:rPr>
        <w:t xml:space="preserve"> Откритият конкурс завършва със заповед на възложителя </w:t>
      </w:r>
      <w:r w:rsidR="00993E29" w:rsidRPr="002E1FE1">
        <w:rPr>
          <w:rFonts w:ascii="Times New Roman" w:hAnsi="Times New Roman"/>
          <w:sz w:val="24"/>
          <w:szCs w:val="24"/>
        </w:rPr>
        <w:t>–</w:t>
      </w:r>
      <w:r w:rsidR="00B672CA" w:rsidRPr="002E1FE1">
        <w:rPr>
          <w:rFonts w:ascii="Times New Roman" w:hAnsi="Times New Roman"/>
          <w:sz w:val="24"/>
          <w:szCs w:val="24"/>
        </w:rPr>
        <w:t xml:space="preserve"> </w:t>
      </w:r>
      <w:r w:rsidR="00B9227C" w:rsidRPr="002B71D6">
        <w:rPr>
          <w:rFonts w:ascii="Times New Roman" w:hAnsi="Times New Roman"/>
          <w:sz w:val="24"/>
          <w:szCs w:val="24"/>
        </w:rPr>
        <w:t xml:space="preserve">ТП  </w:t>
      </w:r>
      <w:r w:rsidR="00B9227C">
        <w:rPr>
          <w:rFonts w:ascii="Times New Roman" w:hAnsi="Times New Roman"/>
          <w:sz w:val="24"/>
          <w:szCs w:val="24"/>
        </w:rPr>
        <w:t>„Д</w:t>
      </w:r>
      <w:r w:rsidR="00125E7E">
        <w:rPr>
          <w:rFonts w:ascii="Times New Roman" w:hAnsi="Times New Roman"/>
          <w:sz w:val="24"/>
          <w:szCs w:val="24"/>
        </w:rPr>
        <w:t>ГС Варна</w:t>
      </w:r>
      <w:r w:rsidR="00B9227C" w:rsidRPr="002B71D6">
        <w:rPr>
          <w:rFonts w:ascii="Times New Roman" w:hAnsi="Times New Roman"/>
          <w:sz w:val="24"/>
          <w:szCs w:val="24"/>
        </w:rPr>
        <w:t xml:space="preserve">“ </w:t>
      </w:r>
      <w:r w:rsidR="00B672CA" w:rsidRPr="002E1FE1">
        <w:rPr>
          <w:rFonts w:ascii="Times New Roman" w:hAnsi="Times New Roman"/>
          <w:sz w:val="24"/>
          <w:szCs w:val="24"/>
        </w:rPr>
        <w:t xml:space="preserve">за </w:t>
      </w:r>
      <w:r w:rsidR="00B672CA" w:rsidRPr="002E1FE1">
        <w:rPr>
          <w:rFonts w:ascii="Times New Roman" w:hAnsi="Times New Roman"/>
          <w:b/>
          <w:sz w:val="24"/>
          <w:szCs w:val="24"/>
        </w:rPr>
        <w:t>определяне на изпълнител</w:t>
      </w:r>
      <w:r w:rsidR="00B672CA" w:rsidRPr="002E1FE1">
        <w:rPr>
          <w:rFonts w:ascii="Times New Roman" w:hAnsi="Times New Roman"/>
          <w:sz w:val="24"/>
          <w:szCs w:val="24"/>
        </w:rPr>
        <w:t xml:space="preserve"> или за </w:t>
      </w:r>
      <w:r w:rsidR="00B672CA" w:rsidRPr="002E1FE1">
        <w:rPr>
          <w:rFonts w:ascii="Times New Roman" w:hAnsi="Times New Roman"/>
          <w:b/>
          <w:sz w:val="24"/>
          <w:szCs w:val="24"/>
        </w:rPr>
        <w:t>прекратяван</w:t>
      </w:r>
      <w:r w:rsidR="00B672CA" w:rsidRPr="002E1FE1">
        <w:rPr>
          <w:rFonts w:ascii="Times New Roman" w:hAnsi="Times New Roman"/>
          <w:sz w:val="24"/>
          <w:szCs w:val="24"/>
        </w:rPr>
        <w:t>е на процедурата.</w:t>
      </w:r>
    </w:p>
    <w:p w14:paraId="43E11B08" w14:textId="77777777" w:rsidR="00B672CA" w:rsidRPr="002E1FE1" w:rsidRDefault="002939E4" w:rsidP="005E5C70">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.2.</w:t>
      </w:r>
      <w:r w:rsidR="00B672CA" w:rsidRPr="002E1FE1">
        <w:rPr>
          <w:rFonts w:ascii="Times New Roman" w:hAnsi="Times New Roman"/>
          <w:sz w:val="24"/>
          <w:szCs w:val="24"/>
        </w:rPr>
        <w:t xml:space="preserve"> В тридневен срок от получаване на протокола на комисията</w:t>
      </w:r>
      <w:r w:rsidR="00D25780" w:rsidRPr="002E1FE1">
        <w:rPr>
          <w:rFonts w:ascii="Times New Roman" w:hAnsi="Times New Roman"/>
          <w:sz w:val="24"/>
          <w:szCs w:val="24"/>
        </w:rPr>
        <w:t>,</w:t>
      </w:r>
      <w:r w:rsidR="00B672CA" w:rsidRPr="002E1FE1">
        <w:rPr>
          <w:rFonts w:ascii="Times New Roman" w:hAnsi="Times New Roman"/>
          <w:sz w:val="24"/>
          <w:szCs w:val="24"/>
        </w:rPr>
        <w:t xml:space="preserve"> възложителят го утвърждава, издава заповед за класиране</w:t>
      </w:r>
      <w:r w:rsidR="00E7562E" w:rsidRPr="002E1FE1">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2E1FE1">
        <w:rPr>
          <w:rFonts w:ascii="Times New Roman" w:hAnsi="Times New Roman"/>
          <w:sz w:val="24"/>
          <w:szCs w:val="24"/>
        </w:rPr>
        <w:t>ваните лица по реда на чл. 61 от АПК. Заповедта се публикува на интернет страницата на СИДП</w:t>
      </w:r>
      <w:r w:rsidR="00993E29" w:rsidRPr="002E1FE1">
        <w:rPr>
          <w:rFonts w:ascii="Times New Roman" w:hAnsi="Times New Roman"/>
          <w:sz w:val="24"/>
          <w:szCs w:val="24"/>
        </w:rPr>
        <w:t xml:space="preserve"> ДП –</w:t>
      </w:r>
      <w:r w:rsidR="00B672CA" w:rsidRPr="002E1FE1">
        <w:rPr>
          <w:rFonts w:ascii="Times New Roman" w:hAnsi="Times New Roman"/>
          <w:sz w:val="24"/>
          <w:szCs w:val="24"/>
        </w:rPr>
        <w:t xml:space="preserve"> </w:t>
      </w:r>
      <w:r w:rsidR="00993E29" w:rsidRPr="002E1FE1">
        <w:rPr>
          <w:rFonts w:ascii="Times New Roman" w:hAnsi="Times New Roman"/>
          <w:sz w:val="24"/>
          <w:szCs w:val="24"/>
        </w:rPr>
        <w:t xml:space="preserve">гр. </w:t>
      </w:r>
      <w:r w:rsidR="00B672CA" w:rsidRPr="002E1FE1">
        <w:rPr>
          <w:rFonts w:ascii="Times New Roman" w:hAnsi="Times New Roman"/>
          <w:sz w:val="24"/>
          <w:szCs w:val="24"/>
        </w:rPr>
        <w:t>Шумен.</w:t>
      </w:r>
    </w:p>
    <w:p w14:paraId="2DD6DDFF" w14:textId="77777777" w:rsidR="00D0092F" w:rsidRPr="002E1FE1" w:rsidRDefault="002939E4" w:rsidP="00D0092F">
      <w:pPr>
        <w:spacing w:after="0"/>
        <w:ind w:firstLine="480"/>
        <w:jc w:val="both"/>
        <w:rPr>
          <w:rFonts w:ascii="Times New Roman" w:eastAsia="Times New Roman" w:hAnsi="Times New Roman"/>
          <w:sz w:val="24"/>
          <w:szCs w:val="24"/>
          <w:lang w:eastAsia="bg-BG"/>
        </w:rPr>
      </w:pPr>
      <w:r w:rsidRPr="002E1FE1">
        <w:rPr>
          <w:rFonts w:ascii="Times New Roman" w:hAnsi="Times New Roman"/>
          <w:b/>
          <w:sz w:val="24"/>
          <w:szCs w:val="24"/>
        </w:rPr>
        <w:t>12</w:t>
      </w:r>
      <w:r w:rsidR="00B672CA" w:rsidRPr="002E1FE1">
        <w:rPr>
          <w:rFonts w:ascii="Times New Roman" w:hAnsi="Times New Roman"/>
          <w:b/>
          <w:sz w:val="24"/>
          <w:szCs w:val="24"/>
        </w:rPr>
        <w:t>.3.</w:t>
      </w:r>
      <w:r w:rsidR="00B672CA" w:rsidRPr="002E1FE1">
        <w:rPr>
          <w:rFonts w:ascii="Times New Roman" w:hAnsi="Times New Roman"/>
          <w:sz w:val="24"/>
          <w:szCs w:val="24"/>
        </w:rPr>
        <w:t xml:space="preserve"> </w:t>
      </w:r>
      <w:r w:rsidR="00D0092F" w:rsidRPr="002E1FE1">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14:paraId="270F3C2E" w14:textId="77777777" w:rsidR="00D0092F" w:rsidRPr="002E1FE1" w:rsidRDefault="00D0092F" w:rsidP="00D0092F">
      <w:pPr>
        <w:spacing w:after="0" w:line="240" w:lineRule="auto"/>
        <w:ind w:firstLine="480"/>
        <w:jc w:val="both"/>
        <w:rPr>
          <w:rFonts w:ascii="Times New Roman" w:eastAsia="Times New Roman" w:hAnsi="Times New Roman"/>
          <w:sz w:val="24"/>
          <w:szCs w:val="24"/>
          <w:lang w:eastAsia="bg-BG"/>
        </w:rPr>
      </w:pPr>
      <w:r w:rsidRPr="002E1FE1">
        <w:rPr>
          <w:rFonts w:ascii="Times New Roman" w:eastAsia="Times New Roman" w:hAnsi="Times New Roman"/>
          <w:i/>
          <w:iCs/>
          <w:color w:val="000000"/>
          <w:sz w:val="24"/>
          <w:szCs w:val="24"/>
          <w:lang w:eastAsia="bg-BG"/>
        </w:rPr>
        <w:t>1.</w:t>
      </w:r>
      <w:r w:rsidRPr="002E1FE1">
        <w:rPr>
          <w:rFonts w:ascii="Times New Roman" w:eastAsia="Times New Roman" w:hAnsi="Times New Roman"/>
          <w:color w:val="000000"/>
          <w:sz w:val="24"/>
          <w:szCs w:val="24"/>
          <w:lang w:eastAsia="bg-BG"/>
        </w:rPr>
        <w:t xml:space="preserve"> не е подадена нито една оферта; </w:t>
      </w:r>
    </w:p>
    <w:p w14:paraId="0E848190"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2.</w:t>
      </w:r>
      <w:r w:rsidRPr="002E1FE1">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14:paraId="0C6B246B"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3.</w:t>
      </w:r>
      <w:r w:rsidRPr="002E1FE1">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14:paraId="0560CBB5"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4.</w:t>
      </w:r>
      <w:r w:rsidRPr="002E1FE1">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6D738005"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5.</w:t>
      </w:r>
      <w:r w:rsidRPr="002E1FE1">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03033289"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6.</w:t>
      </w:r>
      <w:r w:rsidRPr="002E1FE1">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2CB668D8" w14:textId="77777777" w:rsidR="00D0092F" w:rsidRPr="002E1FE1"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i/>
          <w:iCs/>
          <w:color w:val="000000"/>
          <w:sz w:val="24"/>
          <w:szCs w:val="24"/>
          <w:lang w:eastAsia="bg-BG"/>
        </w:rPr>
        <w:t>7.</w:t>
      </w:r>
      <w:r w:rsidRPr="002E1FE1">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14:paraId="6CE0ED5A" w14:textId="77777777" w:rsidR="00B672CA" w:rsidRPr="002E1FE1" w:rsidRDefault="002939E4" w:rsidP="00D0092F">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.4.</w:t>
      </w:r>
      <w:r w:rsidR="00B672CA" w:rsidRPr="002E1FE1">
        <w:rPr>
          <w:rFonts w:ascii="Times New Roman" w:hAnsi="Times New Roman"/>
          <w:sz w:val="24"/>
          <w:szCs w:val="24"/>
        </w:rPr>
        <w:t xml:space="preserve"> Заповедите, подлежат на обжалване по реда на АПК.</w:t>
      </w:r>
    </w:p>
    <w:p w14:paraId="0BFE8019" w14:textId="1ED047DD" w:rsidR="00B672CA" w:rsidRPr="00E429B7" w:rsidRDefault="002939E4" w:rsidP="005E5C70">
      <w:pPr>
        <w:spacing w:after="0" w:line="240" w:lineRule="auto"/>
        <w:ind w:firstLine="567"/>
        <w:jc w:val="both"/>
        <w:rPr>
          <w:rFonts w:ascii="Times New Roman" w:hAnsi="Times New Roman"/>
          <w:sz w:val="24"/>
          <w:szCs w:val="24"/>
        </w:rPr>
      </w:pPr>
      <w:r w:rsidRPr="00E429B7">
        <w:rPr>
          <w:rFonts w:ascii="Times New Roman" w:hAnsi="Times New Roman"/>
          <w:b/>
          <w:sz w:val="24"/>
          <w:szCs w:val="24"/>
        </w:rPr>
        <w:t>12</w:t>
      </w:r>
      <w:r w:rsidR="00B672CA" w:rsidRPr="00E429B7">
        <w:rPr>
          <w:rFonts w:ascii="Times New Roman" w:hAnsi="Times New Roman"/>
          <w:b/>
          <w:sz w:val="24"/>
          <w:szCs w:val="24"/>
        </w:rPr>
        <w:t>.5.</w:t>
      </w:r>
      <w:r w:rsidR="00B672CA" w:rsidRPr="00E429B7">
        <w:rPr>
          <w:rFonts w:ascii="Times New Roman" w:hAnsi="Times New Roman"/>
          <w:sz w:val="24"/>
          <w:szCs w:val="24"/>
        </w:rPr>
        <w:t xml:space="preserve"> За </w:t>
      </w:r>
      <w:r w:rsidR="00820038" w:rsidRPr="00E429B7">
        <w:rPr>
          <w:rFonts w:ascii="Times New Roman" w:hAnsi="Times New Roman"/>
          <w:sz w:val="24"/>
          <w:szCs w:val="24"/>
        </w:rPr>
        <w:t>всеки обект</w:t>
      </w:r>
      <w:r w:rsidR="00993E29" w:rsidRPr="00E429B7">
        <w:rPr>
          <w:rFonts w:ascii="Times New Roman" w:hAnsi="Times New Roman"/>
          <w:sz w:val="24"/>
          <w:szCs w:val="24"/>
        </w:rPr>
        <w:t xml:space="preserve"> поотделно, възложителят </w:t>
      </w:r>
      <w:r w:rsidR="00B672CA" w:rsidRPr="00E429B7">
        <w:rPr>
          <w:rFonts w:ascii="Times New Roman" w:hAnsi="Times New Roman"/>
          <w:sz w:val="24"/>
          <w:szCs w:val="24"/>
        </w:rPr>
        <w:t>издава отделна заповед</w:t>
      </w:r>
      <w:r w:rsidR="00D0092F" w:rsidRPr="00E429B7">
        <w:rPr>
          <w:rFonts w:ascii="Times New Roman" w:hAnsi="Times New Roman"/>
          <w:sz w:val="24"/>
          <w:szCs w:val="24"/>
        </w:rPr>
        <w:t xml:space="preserve"> за класиране</w:t>
      </w:r>
      <w:r w:rsidR="00B672CA" w:rsidRPr="00E429B7">
        <w:rPr>
          <w:rFonts w:ascii="Times New Roman" w:hAnsi="Times New Roman"/>
          <w:sz w:val="24"/>
          <w:szCs w:val="24"/>
        </w:rPr>
        <w:t>.</w:t>
      </w:r>
    </w:p>
    <w:p w14:paraId="3D84EFDC" w14:textId="77777777" w:rsidR="0060629C" w:rsidRPr="002E1FE1" w:rsidRDefault="002939E4" w:rsidP="00EF6F67">
      <w:pPr>
        <w:spacing w:after="0"/>
        <w:ind w:firstLine="567"/>
        <w:jc w:val="both"/>
        <w:rPr>
          <w:rFonts w:ascii="Times New Roman" w:hAnsi="Times New Roman"/>
          <w:sz w:val="24"/>
          <w:szCs w:val="24"/>
        </w:rPr>
      </w:pPr>
      <w:r w:rsidRPr="002E1FE1">
        <w:rPr>
          <w:rFonts w:ascii="Times New Roman" w:hAnsi="Times New Roman"/>
          <w:b/>
          <w:sz w:val="24"/>
          <w:szCs w:val="24"/>
        </w:rPr>
        <w:t>12</w:t>
      </w:r>
      <w:r w:rsidR="00B672CA" w:rsidRPr="002E1FE1">
        <w:rPr>
          <w:rFonts w:ascii="Times New Roman" w:hAnsi="Times New Roman"/>
          <w:b/>
          <w:sz w:val="24"/>
          <w:szCs w:val="24"/>
        </w:rPr>
        <w:t>.6.</w:t>
      </w:r>
      <w:r w:rsidR="00B672CA" w:rsidRPr="002E1FE1">
        <w:rPr>
          <w:rFonts w:ascii="Times New Roman" w:hAnsi="Times New Roman"/>
          <w:sz w:val="24"/>
          <w:szCs w:val="24"/>
        </w:rPr>
        <w:t xml:space="preserve"> Възложителят може да включи в запове</w:t>
      </w:r>
      <w:r w:rsidR="00993E29" w:rsidRPr="002E1FE1">
        <w:rPr>
          <w:rFonts w:ascii="Times New Roman" w:hAnsi="Times New Roman"/>
          <w:sz w:val="24"/>
          <w:szCs w:val="24"/>
        </w:rPr>
        <w:t>дите за класиране на участниците</w:t>
      </w:r>
      <w:r w:rsidR="005F73B3" w:rsidRPr="002E1FE1">
        <w:rPr>
          <w:rFonts w:ascii="Times New Roman" w:hAnsi="Times New Roman"/>
          <w:sz w:val="24"/>
          <w:szCs w:val="24"/>
        </w:rPr>
        <w:t xml:space="preserve"> в</w:t>
      </w:r>
      <w:r w:rsidR="00B672CA" w:rsidRPr="002E1FE1">
        <w:rPr>
          <w:rFonts w:ascii="Times New Roman" w:hAnsi="Times New Roman"/>
          <w:sz w:val="24"/>
          <w:szCs w:val="24"/>
        </w:rPr>
        <w:t xml:space="preserve"> процедурата</w:t>
      </w:r>
      <w:r w:rsidR="005F73B3" w:rsidRPr="002E1FE1">
        <w:rPr>
          <w:rFonts w:ascii="Times New Roman" w:hAnsi="Times New Roman"/>
          <w:sz w:val="24"/>
          <w:szCs w:val="24"/>
        </w:rPr>
        <w:t>,</w:t>
      </w:r>
      <w:r w:rsidR="00B672CA" w:rsidRPr="002E1FE1">
        <w:rPr>
          <w:rFonts w:ascii="Times New Roman" w:hAnsi="Times New Roman"/>
          <w:sz w:val="24"/>
          <w:szCs w:val="24"/>
        </w:rPr>
        <w:t xml:space="preserve"> р</w:t>
      </w:r>
      <w:r w:rsidR="005F73B3" w:rsidRPr="002E1FE1">
        <w:rPr>
          <w:rFonts w:ascii="Times New Roman" w:hAnsi="Times New Roman"/>
          <w:sz w:val="24"/>
          <w:szCs w:val="24"/>
        </w:rPr>
        <w:t>азпореждане за предварителното</w:t>
      </w:r>
      <w:r w:rsidR="00B672CA" w:rsidRPr="002E1FE1">
        <w:rPr>
          <w:rFonts w:ascii="Times New Roman" w:hAnsi="Times New Roman"/>
          <w:sz w:val="24"/>
          <w:szCs w:val="24"/>
        </w:rPr>
        <w:t xml:space="preserve"> изпълнение </w:t>
      </w:r>
      <w:r w:rsidR="005F73B3" w:rsidRPr="002E1FE1">
        <w:rPr>
          <w:rFonts w:ascii="Times New Roman" w:hAnsi="Times New Roman"/>
          <w:sz w:val="24"/>
          <w:szCs w:val="24"/>
        </w:rPr>
        <w:t xml:space="preserve">на възложената дейност </w:t>
      </w:r>
      <w:r w:rsidR="00B672CA" w:rsidRPr="002E1FE1">
        <w:rPr>
          <w:rFonts w:ascii="Times New Roman" w:hAnsi="Times New Roman"/>
          <w:sz w:val="24"/>
          <w:szCs w:val="24"/>
        </w:rPr>
        <w:t xml:space="preserve">при условията и реда на </w:t>
      </w:r>
      <w:r w:rsidR="005F73B3" w:rsidRPr="002E1FE1">
        <w:rPr>
          <w:rFonts w:ascii="Times New Roman" w:hAnsi="Times New Roman"/>
          <w:sz w:val="24"/>
          <w:szCs w:val="24"/>
        </w:rPr>
        <w:t xml:space="preserve">чл. 60 от </w:t>
      </w:r>
      <w:r w:rsidR="00B672CA" w:rsidRPr="002E1FE1">
        <w:rPr>
          <w:rFonts w:ascii="Times New Roman" w:hAnsi="Times New Roman"/>
          <w:sz w:val="24"/>
          <w:szCs w:val="24"/>
        </w:rPr>
        <w:t>АПК.</w:t>
      </w:r>
    </w:p>
    <w:p w14:paraId="2FF2AE47" w14:textId="77777777" w:rsidR="0060629C" w:rsidRPr="00F72150" w:rsidRDefault="002939E4" w:rsidP="00EF6F67">
      <w:pPr>
        <w:spacing w:after="0"/>
        <w:ind w:firstLine="480"/>
        <w:jc w:val="both"/>
        <w:rPr>
          <w:rFonts w:ascii="Times New Roman" w:eastAsia="Times New Roman" w:hAnsi="Times New Roman"/>
          <w:color w:val="000000"/>
          <w:sz w:val="24"/>
          <w:szCs w:val="24"/>
          <w:lang w:eastAsia="bg-BG"/>
        </w:rPr>
      </w:pPr>
      <w:r w:rsidRPr="00F72150">
        <w:rPr>
          <w:rFonts w:ascii="Times New Roman" w:hAnsi="Times New Roman"/>
          <w:b/>
          <w:sz w:val="24"/>
          <w:szCs w:val="24"/>
        </w:rPr>
        <w:t>12.7</w:t>
      </w:r>
      <w:r w:rsidR="0060629C" w:rsidRPr="00F72150">
        <w:rPr>
          <w:rFonts w:ascii="Times New Roman" w:hAnsi="Times New Roman"/>
          <w:b/>
          <w:sz w:val="24"/>
          <w:szCs w:val="24"/>
        </w:rPr>
        <w:t>.</w:t>
      </w:r>
      <w:r w:rsidR="0060629C" w:rsidRPr="00F72150">
        <w:rPr>
          <w:rFonts w:ascii="Times New Roman" w:hAnsi="Times New Roman"/>
          <w:sz w:val="24"/>
          <w:szCs w:val="24"/>
        </w:rPr>
        <w:t xml:space="preserve"> </w:t>
      </w:r>
      <w:r w:rsidR="0060629C" w:rsidRPr="00F72150">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F72150">
        <w:rPr>
          <w:rFonts w:ascii="Times New Roman" w:hAnsi="Times New Roman"/>
          <w:sz w:val="24"/>
          <w:szCs w:val="24"/>
          <w:lang w:eastAsia="bg-BG"/>
        </w:rPr>
        <w:t xml:space="preserve">или в същия срок от </w:t>
      </w:r>
      <w:r w:rsidR="0060629C" w:rsidRPr="00F72150">
        <w:rPr>
          <w:rFonts w:ascii="Times New Roman" w:hAnsi="Times New Roman"/>
          <w:b/>
          <w:sz w:val="24"/>
          <w:szCs w:val="24"/>
          <w:lang w:eastAsia="bg-BG"/>
        </w:rPr>
        <w:t xml:space="preserve">съобщаване </w:t>
      </w:r>
      <w:r w:rsidR="0060629C" w:rsidRPr="00F72150">
        <w:rPr>
          <w:rFonts w:ascii="Times New Roman" w:hAnsi="Times New Roman"/>
          <w:sz w:val="24"/>
          <w:szCs w:val="24"/>
          <w:lang w:eastAsia="bg-BG"/>
        </w:rPr>
        <w:t xml:space="preserve">й, когато е допуснато </w:t>
      </w:r>
      <w:r w:rsidR="0060629C" w:rsidRPr="00F72150">
        <w:rPr>
          <w:rFonts w:ascii="Times New Roman" w:hAnsi="Times New Roman"/>
          <w:b/>
          <w:sz w:val="24"/>
          <w:szCs w:val="24"/>
          <w:lang w:eastAsia="bg-BG"/>
        </w:rPr>
        <w:t>предварително изпълнение</w:t>
      </w:r>
      <w:r w:rsidR="0060629C" w:rsidRPr="00F72150">
        <w:rPr>
          <w:rFonts w:ascii="Times New Roman" w:eastAsia="Times New Roman" w:hAnsi="Times New Roman"/>
          <w:color w:val="000000"/>
          <w:sz w:val="24"/>
          <w:szCs w:val="24"/>
          <w:lang w:eastAsia="bg-BG"/>
        </w:rPr>
        <w:t xml:space="preserve">, определеният за изпълнител участник следва да представи на възложителя всички </w:t>
      </w:r>
      <w:r w:rsidR="0060629C" w:rsidRPr="00F72150">
        <w:rPr>
          <w:rFonts w:ascii="Times New Roman" w:eastAsia="Times New Roman" w:hAnsi="Times New Roman"/>
          <w:color w:val="000000"/>
          <w:sz w:val="24"/>
          <w:szCs w:val="24"/>
          <w:lang w:eastAsia="bg-BG"/>
        </w:rPr>
        <w:lastRenderedPageBreak/>
        <w:t>необходими документи, доказващи обстоятелствата за техническа и кадрова обезпеченост, които е декларирал, а именно:</w:t>
      </w:r>
    </w:p>
    <w:p w14:paraId="0C14AE17" w14:textId="2F022A05" w:rsidR="0060629C" w:rsidRDefault="002939E4" w:rsidP="002939E4">
      <w:pPr>
        <w:suppressAutoHyphens/>
        <w:spacing w:after="0" w:line="240" w:lineRule="auto"/>
        <w:ind w:firstLine="567"/>
        <w:jc w:val="both"/>
        <w:rPr>
          <w:rFonts w:ascii="Times New Roman" w:hAnsi="Times New Roman"/>
          <w:b/>
          <w:sz w:val="24"/>
          <w:szCs w:val="24"/>
        </w:rPr>
      </w:pPr>
      <w:r w:rsidRPr="00F72150">
        <w:rPr>
          <w:rFonts w:ascii="Times New Roman" w:hAnsi="Times New Roman"/>
          <w:b/>
          <w:sz w:val="24"/>
          <w:szCs w:val="24"/>
        </w:rPr>
        <w:t>12.7.1.</w:t>
      </w:r>
      <w:r w:rsidR="0060629C" w:rsidRPr="00F72150">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F72150">
        <w:rPr>
          <w:rFonts w:ascii="Times New Roman" w:hAnsi="Times New Roman"/>
          <w:sz w:val="24"/>
          <w:szCs w:val="24"/>
        </w:rPr>
        <w:t xml:space="preserve">или </w:t>
      </w:r>
      <w:r w:rsidR="0060629C" w:rsidRPr="00F72150">
        <w:rPr>
          <w:rFonts w:ascii="Times New Roman" w:hAnsi="Times New Roman"/>
          <w:sz w:val="24"/>
          <w:szCs w:val="24"/>
        </w:rPr>
        <w:t xml:space="preserve">платежен документ – фактура, или договор за лизинг, относно притежаваната от участника </w:t>
      </w:r>
      <w:r w:rsidR="0060629C" w:rsidRPr="00F72150">
        <w:rPr>
          <w:rFonts w:ascii="Times New Roman" w:eastAsia="Times New Roman" w:hAnsi="Times New Roman"/>
          <w:b/>
          <w:sz w:val="24"/>
          <w:szCs w:val="24"/>
          <w:lang w:eastAsia="ar-SA"/>
        </w:rPr>
        <w:t>собствено</w:t>
      </w:r>
      <w:r w:rsidR="00965992" w:rsidRPr="00E429B7">
        <w:rPr>
          <w:rFonts w:ascii="Times New Roman" w:eastAsia="Times New Roman" w:hAnsi="Times New Roman"/>
          <w:b/>
          <w:sz w:val="24"/>
          <w:szCs w:val="24"/>
          <w:lang w:eastAsia="ar-SA"/>
        </w:rPr>
        <w:t xml:space="preserve"> </w:t>
      </w:r>
      <w:r w:rsidR="0060629C" w:rsidRPr="00E429B7">
        <w:rPr>
          <w:rFonts w:ascii="Times New Roman" w:eastAsia="Times New Roman" w:hAnsi="Times New Roman"/>
          <w:b/>
          <w:sz w:val="24"/>
          <w:szCs w:val="24"/>
          <w:lang w:eastAsia="ar-SA"/>
        </w:rPr>
        <w:t>и</w:t>
      </w:r>
      <w:r w:rsidR="0060629C" w:rsidRPr="00F72150">
        <w:rPr>
          <w:rFonts w:ascii="Times New Roman" w:eastAsia="Times New Roman" w:hAnsi="Times New Roman"/>
          <w:b/>
          <w:sz w:val="24"/>
          <w:szCs w:val="24"/>
          <w:lang w:eastAsia="ar-SA"/>
        </w:rPr>
        <w:t>ли закупено на лизинг работно оборудване</w:t>
      </w:r>
      <w:r w:rsidR="0060629C" w:rsidRPr="00F72150">
        <w:rPr>
          <w:rFonts w:ascii="Times New Roman" w:hAnsi="Times New Roman"/>
          <w:sz w:val="24"/>
          <w:szCs w:val="24"/>
        </w:rPr>
        <w:t xml:space="preserve">, съгласно </w:t>
      </w:r>
      <w:r w:rsidR="0060629C" w:rsidRPr="00F72150">
        <w:rPr>
          <w:rFonts w:ascii="Times New Roman" w:hAnsi="Times New Roman"/>
          <w:b/>
          <w:sz w:val="24"/>
          <w:szCs w:val="24"/>
        </w:rPr>
        <w:t>т</w:t>
      </w:r>
      <w:r w:rsidR="004443B4" w:rsidRPr="00F72150">
        <w:rPr>
          <w:rFonts w:ascii="Times New Roman" w:hAnsi="Times New Roman"/>
          <w:b/>
          <w:sz w:val="24"/>
          <w:szCs w:val="24"/>
        </w:rPr>
        <w:t>.</w:t>
      </w:r>
      <w:r w:rsidR="0060629C" w:rsidRPr="00F72150">
        <w:rPr>
          <w:rFonts w:ascii="Times New Roman" w:hAnsi="Times New Roman"/>
          <w:b/>
          <w:sz w:val="24"/>
          <w:szCs w:val="24"/>
        </w:rPr>
        <w:t>6.</w:t>
      </w:r>
      <w:r w:rsidR="00403B68" w:rsidRPr="00F72150">
        <w:rPr>
          <w:rFonts w:ascii="Times New Roman" w:hAnsi="Times New Roman"/>
          <w:b/>
          <w:sz w:val="24"/>
          <w:szCs w:val="24"/>
        </w:rPr>
        <w:t>3</w:t>
      </w:r>
      <w:r w:rsidR="0060629C" w:rsidRPr="00F72150">
        <w:rPr>
          <w:rFonts w:ascii="Times New Roman" w:hAnsi="Times New Roman"/>
          <w:b/>
          <w:sz w:val="24"/>
          <w:szCs w:val="24"/>
        </w:rPr>
        <w:t>.1</w:t>
      </w:r>
      <w:r w:rsidR="0060629C" w:rsidRPr="00F72150">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F72150">
        <w:rPr>
          <w:rFonts w:ascii="Times New Roman" w:hAnsi="Times New Roman"/>
          <w:b/>
          <w:sz w:val="24"/>
          <w:szCs w:val="24"/>
        </w:rPr>
        <w:t>както следва</w:t>
      </w:r>
      <w:r w:rsidR="00AE292A">
        <w:rPr>
          <w:rFonts w:ascii="Times New Roman" w:hAnsi="Times New Roman"/>
          <w:b/>
          <w:sz w:val="24"/>
          <w:szCs w:val="24"/>
        </w:rPr>
        <w:t>:</w:t>
      </w:r>
    </w:p>
    <w:p w14:paraId="6B2DCDD0" w14:textId="2952B3A0" w:rsidR="006E131A" w:rsidRPr="00D923C1" w:rsidRDefault="006E131A" w:rsidP="006E131A">
      <w:pPr>
        <w:autoSpaceDE w:val="0"/>
        <w:autoSpaceDN w:val="0"/>
        <w:adjustRightInd w:val="0"/>
        <w:spacing w:after="0" w:line="240" w:lineRule="auto"/>
        <w:ind w:firstLine="567"/>
        <w:rPr>
          <w:rFonts w:ascii="Times New Roman" w:hAnsi="Times New Roman"/>
          <w:sz w:val="24"/>
          <w:szCs w:val="24"/>
          <w:u w:val="single"/>
          <w:lang w:val="en-US" w:eastAsia="bg-BG"/>
        </w:rPr>
      </w:pPr>
      <w:r w:rsidRPr="00AE292A">
        <w:rPr>
          <w:rFonts w:ascii="Times New Roman" w:hAnsi="Times New Roman"/>
          <w:b/>
          <w:bCs/>
          <w:sz w:val="24"/>
          <w:szCs w:val="24"/>
          <w:u w:val="single"/>
          <w:lang w:eastAsia="bg-BG"/>
        </w:rPr>
        <w:t>За техниката за транспорт</w:t>
      </w:r>
      <w:r w:rsidR="00D923C1">
        <w:rPr>
          <w:rFonts w:ascii="Times New Roman" w:hAnsi="Times New Roman"/>
          <w:b/>
          <w:bCs/>
          <w:sz w:val="24"/>
          <w:szCs w:val="24"/>
          <w:u w:val="single"/>
          <w:lang w:val="en-US" w:eastAsia="bg-BG"/>
        </w:rPr>
        <w:t>:</w:t>
      </w:r>
    </w:p>
    <w:p w14:paraId="573D8718" w14:textId="77777777" w:rsidR="006E131A" w:rsidRPr="00AE292A" w:rsidRDefault="006E131A" w:rsidP="006E131A">
      <w:pPr>
        <w:autoSpaceDE w:val="0"/>
        <w:autoSpaceDN w:val="0"/>
        <w:adjustRightInd w:val="0"/>
        <w:spacing w:after="27"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талон за регистрация по ЗДП </w:t>
      </w:r>
    </w:p>
    <w:p w14:paraId="6E747829" w14:textId="77777777" w:rsidR="006E131A" w:rsidRPr="00AE292A" w:rsidRDefault="006E131A" w:rsidP="006E131A">
      <w:pPr>
        <w:autoSpaceDE w:val="0"/>
        <w:autoSpaceDN w:val="0"/>
        <w:adjustRightInd w:val="0"/>
        <w:spacing w:after="0"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документ за техническа годност </w:t>
      </w:r>
    </w:p>
    <w:p w14:paraId="0532B1F0" w14:textId="5D47BE81" w:rsidR="006E131A" w:rsidRPr="008B7BE9" w:rsidRDefault="006E131A" w:rsidP="006E131A">
      <w:pPr>
        <w:autoSpaceDE w:val="0"/>
        <w:autoSpaceDN w:val="0"/>
        <w:adjustRightInd w:val="0"/>
        <w:spacing w:after="0" w:line="240" w:lineRule="auto"/>
        <w:rPr>
          <w:rFonts w:ascii="Times New Roman" w:hAnsi="Times New Roman"/>
          <w:sz w:val="24"/>
          <w:szCs w:val="24"/>
          <w:lang w:eastAsia="bg-BG"/>
        </w:rPr>
      </w:pPr>
      <w:r w:rsidRPr="00AE292A">
        <w:rPr>
          <w:rFonts w:ascii="Times New Roman" w:hAnsi="Times New Roman"/>
          <w:sz w:val="24"/>
          <w:szCs w:val="24"/>
          <w:lang w:eastAsia="bg-BG"/>
        </w:rPr>
        <w:t xml:space="preserve">- заверено копие от документ доказващ оборудването на съответната техника с GPS система за </w:t>
      </w:r>
      <w:r w:rsidRPr="008B7BE9">
        <w:rPr>
          <w:rFonts w:ascii="Times New Roman" w:hAnsi="Times New Roman"/>
          <w:sz w:val="24"/>
          <w:szCs w:val="24"/>
          <w:lang w:eastAsia="bg-BG"/>
        </w:rPr>
        <w:t>проследяване ;</w:t>
      </w:r>
    </w:p>
    <w:p w14:paraId="37FB18E0" w14:textId="4B1412F4" w:rsidR="008148D8" w:rsidRPr="008B7BE9" w:rsidRDefault="008148D8" w:rsidP="008148D8">
      <w:pPr>
        <w:spacing w:after="0" w:line="240" w:lineRule="auto"/>
        <w:ind w:firstLine="567"/>
        <w:jc w:val="both"/>
        <w:rPr>
          <w:rFonts w:ascii="Times New Roman" w:eastAsia="Times New Roman" w:hAnsi="Times New Roman"/>
          <w:b/>
          <w:bCs/>
          <w:sz w:val="24"/>
          <w:szCs w:val="24"/>
          <w:u w:val="single"/>
          <w:lang w:eastAsia="bg-BG"/>
        </w:rPr>
      </w:pPr>
      <w:r w:rsidRPr="008B7BE9">
        <w:rPr>
          <w:rFonts w:ascii="Times New Roman" w:eastAsia="Times New Roman" w:hAnsi="Times New Roman"/>
          <w:b/>
          <w:bCs/>
          <w:sz w:val="24"/>
          <w:szCs w:val="24"/>
          <w:u w:val="single"/>
          <w:lang w:eastAsia="bg-BG"/>
        </w:rPr>
        <w:t>За специализирана техника за рампиране и товарене:</w:t>
      </w:r>
    </w:p>
    <w:p w14:paraId="16D429EF" w14:textId="1D26C4C6" w:rsidR="008148D8" w:rsidRPr="008B7BE9" w:rsidRDefault="008148D8" w:rsidP="008148D8">
      <w:pPr>
        <w:spacing w:after="0" w:line="240" w:lineRule="auto"/>
        <w:ind w:firstLine="567"/>
        <w:jc w:val="both"/>
        <w:rPr>
          <w:rFonts w:ascii="Times New Roman" w:eastAsia="Times New Roman" w:hAnsi="Times New Roman"/>
          <w:bCs/>
          <w:sz w:val="24"/>
          <w:szCs w:val="24"/>
          <w:lang w:eastAsia="ar-SA"/>
        </w:rPr>
      </w:pPr>
      <w:r w:rsidRPr="008B7BE9">
        <w:rPr>
          <w:rFonts w:ascii="Times New Roman" w:hAnsi="Times New Roman"/>
          <w:b/>
          <w:sz w:val="24"/>
          <w:szCs w:val="24"/>
        </w:rPr>
        <w:t>Задължително изискване:</w:t>
      </w:r>
      <w:r w:rsidRPr="008B7BE9">
        <w:rPr>
          <w:rFonts w:ascii="Times New Roman" w:hAnsi="Times New Roman"/>
          <w:sz w:val="24"/>
          <w:szCs w:val="24"/>
        </w:rPr>
        <w:t xml:space="preserve"> Техниката следва да е регистрирана по реда на ЗРКЗГТ, а единиците специализирана техника за  товарене следва да е  </w:t>
      </w:r>
      <w:r w:rsidRPr="008B7BE9">
        <w:rPr>
          <w:rFonts w:ascii="Times New Roman" w:hAnsi="Times New Roman"/>
          <w:sz w:val="24"/>
          <w:szCs w:val="24"/>
          <w:lang w:eastAsia="ar-SA"/>
        </w:rPr>
        <w:t>преминала и годишен технически преглед пред Областна дирекция „Земеделие“, съгласно Наредба № 20 от 27.05.2003г. за извършване на технически прегледи за проверка на техническата изправност на земеделската и горската техника и машините за земни работи</w:t>
      </w:r>
      <w:r w:rsidRPr="008B7BE9">
        <w:rPr>
          <w:rFonts w:ascii="Times New Roman" w:hAnsi="Times New Roman"/>
          <w:sz w:val="24"/>
          <w:szCs w:val="24"/>
        </w:rPr>
        <w:t>.</w:t>
      </w:r>
    </w:p>
    <w:p w14:paraId="24645419" w14:textId="77777777" w:rsidR="008148D8" w:rsidRPr="00AE292A" w:rsidRDefault="008148D8" w:rsidP="006E131A">
      <w:pPr>
        <w:autoSpaceDE w:val="0"/>
        <w:autoSpaceDN w:val="0"/>
        <w:adjustRightInd w:val="0"/>
        <w:spacing w:after="0" w:line="240" w:lineRule="auto"/>
        <w:rPr>
          <w:rFonts w:ascii="Times New Roman" w:hAnsi="Times New Roman"/>
          <w:sz w:val="24"/>
          <w:szCs w:val="24"/>
          <w:lang w:eastAsia="bg-BG"/>
        </w:rPr>
      </w:pPr>
    </w:p>
    <w:p w14:paraId="64D4BF07" w14:textId="77777777" w:rsidR="0060629C" w:rsidRPr="002E1FE1"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b/>
          <w:sz w:val="24"/>
          <w:szCs w:val="24"/>
          <w:lang w:eastAsia="ar-SA"/>
        </w:rPr>
        <w:t>12.7.2.</w:t>
      </w:r>
      <w:r w:rsidR="0060629C" w:rsidRPr="002E1FE1">
        <w:rPr>
          <w:rFonts w:ascii="Times New Roman" w:eastAsia="Times New Roman" w:hAnsi="Times New Roman"/>
          <w:sz w:val="24"/>
          <w:szCs w:val="24"/>
          <w:lang w:eastAsia="ar-SA"/>
        </w:rPr>
        <w:t xml:space="preserve"> </w:t>
      </w:r>
      <w:r w:rsidRPr="002E1FE1">
        <w:rPr>
          <w:rFonts w:ascii="Times New Roman" w:eastAsia="Times New Roman" w:hAnsi="Times New Roman"/>
          <w:sz w:val="24"/>
          <w:szCs w:val="24"/>
          <w:lang w:eastAsia="ar-SA"/>
        </w:rPr>
        <w:t>З</w:t>
      </w:r>
      <w:r w:rsidR="0060629C" w:rsidRPr="002E1FE1">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2E1FE1">
        <w:rPr>
          <w:rFonts w:ascii="Times New Roman" w:eastAsia="Times New Roman" w:hAnsi="Times New Roman"/>
          <w:b/>
          <w:sz w:val="24"/>
          <w:szCs w:val="24"/>
          <w:lang w:eastAsia="ar-SA"/>
        </w:rPr>
        <w:t>служителите</w:t>
      </w:r>
      <w:r w:rsidR="0060629C" w:rsidRPr="002E1FE1">
        <w:rPr>
          <w:rFonts w:ascii="Times New Roman" w:eastAsia="Times New Roman" w:hAnsi="Times New Roman"/>
          <w:sz w:val="24"/>
          <w:szCs w:val="24"/>
          <w:lang w:eastAsia="ar-SA"/>
        </w:rPr>
        <w:t xml:space="preserve"> и </w:t>
      </w:r>
      <w:r w:rsidR="0060629C" w:rsidRPr="002E1FE1">
        <w:rPr>
          <w:rFonts w:ascii="Times New Roman" w:eastAsia="Times New Roman" w:hAnsi="Times New Roman"/>
          <w:b/>
          <w:sz w:val="24"/>
          <w:szCs w:val="24"/>
          <w:lang w:eastAsia="ar-SA"/>
        </w:rPr>
        <w:t xml:space="preserve">работниците </w:t>
      </w:r>
      <w:r w:rsidR="0060629C" w:rsidRPr="002E1FE1">
        <w:rPr>
          <w:rFonts w:ascii="Times New Roman" w:eastAsia="Times New Roman" w:hAnsi="Times New Roman"/>
          <w:sz w:val="24"/>
          <w:szCs w:val="24"/>
          <w:lang w:eastAsia="ar-SA"/>
        </w:rPr>
        <w:t>на участника.</w:t>
      </w:r>
      <w:r w:rsidR="0060629C" w:rsidRPr="002E1FE1">
        <w:rPr>
          <w:rFonts w:ascii="Times New Roman" w:hAnsi="Times New Roman"/>
          <w:sz w:val="24"/>
          <w:szCs w:val="24"/>
        </w:rPr>
        <w:t xml:space="preserve"> Справката следва да съдържа дата на издаване не по-рано от </w:t>
      </w:r>
      <w:r w:rsidR="0060629C" w:rsidRPr="002E1FE1">
        <w:rPr>
          <w:rFonts w:ascii="Times New Roman" w:hAnsi="Times New Roman"/>
          <w:b/>
          <w:sz w:val="24"/>
          <w:szCs w:val="24"/>
          <w:u w:val="single"/>
        </w:rPr>
        <w:t>десет (10) календарни дни</w:t>
      </w:r>
      <w:r w:rsidR="0060629C" w:rsidRPr="002E1FE1">
        <w:rPr>
          <w:rFonts w:ascii="Times New Roman" w:hAnsi="Times New Roman"/>
          <w:sz w:val="24"/>
          <w:szCs w:val="24"/>
        </w:rPr>
        <w:t>, считано от датата определена, като краен срок за под</w:t>
      </w:r>
      <w:r w:rsidR="00182B8B" w:rsidRPr="002E1FE1">
        <w:rPr>
          <w:rFonts w:ascii="Times New Roman" w:hAnsi="Times New Roman"/>
          <w:sz w:val="24"/>
          <w:szCs w:val="24"/>
        </w:rPr>
        <w:t>аване на заявленията за участие</w:t>
      </w:r>
      <w:r w:rsidR="0060629C" w:rsidRPr="002E1FE1">
        <w:rPr>
          <w:rFonts w:ascii="Times New Roman" w:hAnsi="Times New Roman"/>
          <w:sz w:val="24"/>
          <w:szCs w:val="24"/>
        </w:rPr>
        <w:t>, като към нея се прилагат и следните документи:</w:t>
      </w:r>
    </w:p>
    <w:p w14:paraId="5F0008F5" w14:textId="4F941FCB" w:rsidR="00733C97" w:rsidRPr="00AE292A" w:rsidRDefault="00733C97" w:rsidP="00733C97">
      <w:pPr>
        <w:autoSpaceDE w:val="0"/>
        <w:autoSpaceDN w:val="0"/>
        <w:adjustRightInd w:val="0"/>
        <w:spacing w:after="0" w:line="240" w:lineRule="auto"/>
        <w:ind w:firstLine="567"/>
        <w:rPr>
          <w:rFonts w:ascii="Times New Roman" w:hAnsi="Times New Roman"/>
          <w:sz w:val="23"/>
          <w:szCs w:val="23"/>
          <w:lang w:eastAsia="bg-BG"/>
        </w:rPr>
      </w:pPr>
      <w:r w:rsidRPr="00AE292A">
        <w:rPr>
          <w:rFonts w:ascii="Times New Roman" w:hAnsi="Times New Roman"/>
          <w:sz w:val="23"/>
          <w:szCs w:val="23"/>
          <w:lang w:eastAsia="bg-BG"/>
        </w:rPr>
        <w:t xml:space="preserve">- </w:t>
      </w:r>
      <w:r w:rsidRPr="00AE292A">
        <w:rPr>
          <w:rFonts w:ascii="Times New Roman" w:hAnsi="Times New Roman"/>
          <w:b/>
          <w:bCs/>
          <w:sz w:val="23"/>
          <w:szCs w:val="23"/>
          <w:lang w:eastAsia="bg-BG"/>
        </w:rPr>
        <w:t xml:space="preserve">за заявената техника за транспортиране </w:t>
      </w:r>
      <w:r w:rsidRPr="00AE292A">
        <w:rPr>
          <w:rFonts w:ascii="Times New Roman" w:hAnsi="Times New Roman"/>
          <w:sz w:val="23"/>
          <w:szCs w:val="23"/>
          <w:lang w:eastAsia="bg-BG"/>
        </w:rPr>
        <w:t xml:space="preserve">– </w:t>
      </w:r>
      <w:r w:rsidRPr="00AE292A">
        <w:rPr>
          <w:rFonts w:ascii="Times New Roman" w:hAnsi="Times New Roman"/>
          <w:b/>
          <w:sz w:val="23"/>
          <w:szCs w:val="23"/>
          <w:lang w:eastAsia="bg-BG"/>
        </w:rPr>
        <w:t>най</w:t>
      </w:r>
      <w:r w:rsidRPr="001660C9">
        <w:rPr>
          <w:rFonts w:ascii="Times New Roman" w:hAnsi="Times New Roman"/>
          <w:b/>
          <w:sz w:val="23"/>
          <w:szCs w:val="23"/>
          <w:lang w:eastAsia="bg-BG"/>
        </w:rPr>
        <w:t xml:space="preserve">- малко </w:t>
      </w:r>
      <w:r w:rsidR="003763AE">
        <w:rPr>
          <w:rFonts w:ascii="Times New Roman" w:hAnsi="Times New Roman"/>
          <w:b/>
          <w:sz w:val="23"/>
          <w:szCs w:val="23"/>
          <w:lang w:eastAsia="bg-BG"/>
        </w:rPr>
        <w:t>едно</w:t>
      </w:r>
      <w:r w:rsidRPr="001660C9">
        <w:rPr>
          <w:rFonts w:ascii="Times New Roman" w:hAnsi="Times New Roman"/>
          <w:b/>
          <w:sz w:val="23"/>
          <w:szCs w:val="23"/>
          <w:lang w:eastAsia="bg-BG"/>
        </w:rPr>
        <w:t xml:space="preserve"> лиц</w:t>
      </w:r>
      <w:r w:rsidR="003763AE">
        <w:rPr>
          <w:rFonts w:ascii="Times New Roman" w:hAnsi="Times New Roman"/>
          <w:b/>
          <w:sz w:val="23"/>
          <w:szCs w:val="23"/>
          <w:lang w:eastAsia="bg-BG"/>
        </w:rPr>
        <w:t>е</w:t>
      </w:r>
      <w:r w:rsidRPr="001660C9">
        <w:rPr>
          <w:rFonts w:ascii="Times New Roman" w:hAnsi="Times New Roman"/>
          <w:sz w:val="23"/>
          <w:szCs w:val="23"/>
          <w:lang w:eastAsia="bg-BG"/>
        </w:rPr>
        <w:t>, назначен</w:t>
      </w:r>
      <w:r w:rsidR="003763AE">
        <w:rPr>
          <w:rFonts w:ascii="Times New Roman" w:hAnsi="Times New Roman"/>
          <w:sz w:val="23"/>
          <w:szCs w:val="23"/>
          <w:lang w:eastAsia="bg-BG"/>
        </w:rPr>
        <w:t>о</w:t>
      </w:r>
      <w:r w:rsidRPr="001660C9">
        <w:rPr>
          <w:rFonts w:ascii="Times New Roman" w:hAnsi="Times New Roman"/>
          <w:sz w:val="23"/>
          <w:szCs w:val="23"/>
          <w:lang w:eastAsia="bg-BG"/>
        </w:rPr>
        <w:t xml:space="preserve"> на трудов договор и притежаващ</w:t>
      </w:r>
      <w:r w:rsidR="003763AE">
        <w:rPr>
          <w:rFonts w:ascii="Times New Roman" w:hAnsi="Times New Roman"/>
          <w:sz w:val="23"/>
          <w:szCs w:val="23"/>
          <w:lang w:eastAsia="bg-BG"/>
        </w:rPr>
        <w:t>о</w:t>
      </w:r>
      <w:r w:rsidRPr="001660C9">
        <w:rPr>
          <w:rFonts w:ascii="Times New Roman" w:hAnsi="Times New Roman"/>
          <w:sz w:val="23"/>
          <w:szCs w:val="23"/>
          <w:lang w:eastAsia="bg-BG"/>
        </w:rPr>
        <w:t xml:space="preserve"> съответната правоспособност за управление на заявената </w:t>
      </w:r>
      <w:r w:rsidRPr="001660C9">
        <w:rPr>
          <w:rFonts w:ascii="Times New Roman" w:hAnsi="Times New Roman"/>
          <w:b/>
          <w:bCs/>
          <w:sz w:val="23"/>
          <w:szCs w:val="23"/>
          <w:lang w:eastAsia="bg-BG"/>
        </w:rPr>
        <w:t xml:space="preserve">техника за </w:t>
      </w:r>
      <w:r w:rsidRPr="00AE292A">
        <w:rPr>
          <w:rFonts w:ascii="Times New Roman" w:hAnsi="Times New Roman"/>
          <w:b/>
          <w:bCs/>
          <w:sz w:val="23"/>
          <w:szCs w:val="23"/>
          <w:lang w:eastAsia="bg-BG"/>
        </w:rPr>
        <w:t>транспортиране</w:t>
      </w:r>
      <w:r w:rsidRPr="00AE292A">
        <w:rPr>
          <w:rFonts w:ascii="Times New Roman" w:hAnsi="Times New Roman"/>
          <w:sz w:val="23"/>
          <w:szCs w:val="23"/>
          <w:lang w:eastAsia="bg-BG"/>
        </w:rPr>
        <w:t xml:space="preserve">; </w:t>
      </w:r>
    </w:p>
    <w:p w14:paraId="1550A6CA" w14:textId="71EC2A17" w:rsidR="008728C3" w:rsidRPr="00DA3694" w:rsidRDefault="0040020A" w:rsidP="008728C3">
      <w:pPr>
        <w:spacing w:after="0" w:line="240" w:lineRule="auto"/>
        <w:ind w:firstLine="567"/>
        <w:jc w:val="both"/>
        <w:rPr>
          <w:rFonts w:ascii="Times New Roman" w:eastAsia="Times New Roman" w:hAnsi="Times New Roman"/>
          <w:b/>
          <w:sz w:val="24"/>
          <w:szCs w:val="24"/>
          <w:lang w:eastAsia="ar-SA"/>
        </w:rPr>
      </w:pPr>
      <w:r w:rsidRPr="001660C9">
        <w:rPr>
          <w:rFonts w:ascii="Times New Roman" w:eastAsia="Times New Roman" w:hAnsi="Times New Roman"/>
          <w:b/>
          <w:sz w:val="24"/>
          <w:szCs w:val="24"/>
          <w:lang w:eastAsia="bg-BG"/>
        </w:rPr>
        <w:t>12.7.3</w:t>
      </w:r>
      <w:r w:rsidR="0060629C" w:rsidRPr="001660C9">
        <w:rPr>
          <w:rFonts w:ascii="Times New Roman" w:eastAsia="Times New Roman" w:hAnsi="Times New Roman"/>
          <w:b/>
          <w:sz w:val="24"/>
          <w:szCs w:val="24"/>
          <w:lang w:eastAsia="bg-BG"/>
        </w:rPr>
        <w:t>.</w:t>
      </w:r>
      <w:r w:rsidR="0060629C" w:rsidRPr="00DA3694">
        <w:rPr>
          <w:rFonts w:ascii="Times New Roman" w:eastAsia="Times New Roman" w:hAnsi="Times New Roman"/>
          <w:sz w:val="24"/>
          <w:szCs w:val="24"/>
          <w:lang w:eastAsia="bg-BG"/>
        </w:rPr>
        <w:t xml:space="preserve"> </w:t>
      </w:r>
      <w:r w:rsidR="00DA3694" w:rsidRPr="00DA3694">
        <w:rPr>
          <w:rFonts w:ascii="Times New Roman" w:eastAsia="Times New Roman" w:hAnsi="Times New Roman"/>
          <w:sz w:val="24"/>
          <w:szCs w:val="24"/>
          <w:lang w:eastAsia="bg-BG"/>
        </w:rPr>
        <w:t>Д</w:t>
      </w:r>
      <w:r w:rsidR="008728C3" w:rsidRPr="00DA3694">
        <w:rPr>
          <w:rFonts w:ascii="Times New Roman" w:eastAsia="Times New Roman" w:hAnsi="Times New Roman"/>
          <w:sz w:val="24"/>
          <w:szCs w:val="24"/>
          <w:lang w:eastAsia="bg-BG"/>
        </w:rPr>
        <w:t xml:space="preserve">окумент за внесена гаранция за изпълнение на договора в съответствие с чл. 9а, ал.8 от </w:t>
      </w:r>
      <w:r w:rsidR="008728C3" w:rsidRPr="00DA3694">
        <w:rPr>
          <w:rFonts w:ascii="Times New Roman" w:eastAsia="Times New Roman" w:hAnsi="Times New Roman"/>
          <w:sz w:val="24"/>
          <w:szCs w:val="24"/>
          <w:lang w:eastAsia="ar-SA"/>
        </w:rPr>
        <w:t xml:space="preserve">от </w:t>
      </w:r>
      <w:r w:rsidR="008728C3" w:rsidRPr="00DA3694">
        <w:rPr>
          <w:rFonts w:ascii="Times New Roman" w:eastAsia="Times New Roman" w:hAnsi="Times New Roman"/>
          <w:bCs/>
          <w:sz w:val="24"/>
          <w:szCs w:val="24"/>
          <w:lang w:eastAsia="ar-SA"/>
        </w:rPr>
        <w:t xml:space="preserve">Наредбата </w:t>
      </w:r>
      <w:r w:rsidR="008728C3" w:rsidRPr="00DA3694">
        <w:rPr>
          <w:rFonts w:ascii="Times New Roman" w:hAnsi="Times New Roman"/>
          <w:sz w:val="24"/>
          <w:szCs w:val="24"/>
        </w:rPr>
        <w:t xml:space="preserve">или декларация за </w:t>
      </w:r>
      <w:r w:rsidR="008728C3" w:rsidRPr="00DA3694">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8728C3" w:rsidRPr="00DA3694">
        <w:rPr>
          <w:rFonts w:ascii="Times New Roman" w:hAnsi="Times New Roman"/>
          <w:bCs/>
          <w:sz w:val="24"/>
          <w:szCs w:val="24"/>
        </w:rPr>
        <w:t>.</w:t>
      </w:r>
    </w:p>
    <w:p w14:paraId="75AFB3A5" w14:textId="77777777" w:rsidR="00F9477D" w:rsidRPr="002E1FE1" w:rsidRDefault="0040020A" w:rsidP="004E6C14">
      <w:pPr>
        <w:spacing w:after="0" w:line="240" w:lineRule="auto"/>
        <w:ind w:firstLine="567"/>
        <w:jc w:val="both"/>
        <w:rPr>
          <w:rFonts w:ascii="Times New Roman" w:eastAsia="Times New Roman" w:hAnsi="Times New Roman"/>
          <w:b/>
          <w:sz w:val="24"/>
          <w:szCs w:val="24"/>
          <w:lang w:eastAsia="ar-SA"/>
        </w:rPr>
      </w:pPr>
      <w:r w:rsidRPr="001660C9">
        <w:rPr>
          <w:rFonts w:ascii="Times New Roman" w:eastAsia="Times New Roman" w:hAnsi="Times New Roman"/>
          <w:b/>
          <w:color w:val="000000"/>
          <w:sz w:val="24"/>
          <w:szCs w:val="24"/>
          <w:lang w:eastAsia="bg-BG"/>
        </w:rPr>
        <w:t>12.7.4</w:t>
      </w:r>
      <w:r w:rsidR="0060629C" w:rsidRPr="001660C9">
        <w:rPr>
          <w:rFonts w:ascii="Times New Roman" w:eastAsia="Times New Roman" w:hAnsi="Times New Roman"/>
          <w:b/>
          <w:color w:val="000000"/>
          <w:sz w:val="24"/>
          <w:szCs w:val="24"/>
          <w:lang w:eastAsia="bg-BG"/>
        </w:rPr>
        <w:t>.</w:t>
      </w:r>
      <w:r w:rsidR="0060629C" w:rsidRPr="002E1FE1">
        <w:rPr>
          <w:rFonts w:ascii="Times New Roman" w:eastAsia="Times New Roman" w:hAnsi="Times New Roman"/>
          <w:color w:val="000000"/>
          <w:sz w:val="24"/>
          <w:szCs w:val="24"/>
          <w:lang w:eastAsia="bg-BG"/>
        </w:rPr>
        <w:t xml:space="preserve"> </w:t>
      </w:r>
      <w:r w:rsidR="00D30C37" w:rsidRPr="002E1FE1">
        <w:rPr>
          <w:rFonts w:ascii="Times New Roman" w:eastAsia="Times New Roman" w:hAnsi="Times New Roman"/>
          <w:color w:val="000000"/>
          <w:sz w:val="24"/>
          <w:szCs w:val="24"/>
          <w:lang w:eastAsia="bg-BG"/>
        </w:rPr>
        <w:t>С</w:t>
      </w:r>
      <w:r w:rsidR="0060629C" w:rsidRPr="002E1FE1">
        <w:rPr>
          <w:rFonts w:ascii="Times New Roman" w:eastAsia="Times New Roman" w:hAnsi="Times New Roman"/>
          <w:color w:val="000000"/>
          <w:sz w:val="24"/>
          <w:szCs w:val="24"/>
          <w:lang w:eastAsia="bg-BG"/>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2E1FE1">
        <w:rPr>
          <w:rFonts w:ascii="Times New Roman" w:eastAsia="Times New Roman" w:hAnsi="Times New Roman"/>
          <w:b/>
          <w:sz w:val="24"/>
          <w:szCs w:val="24"/>
          <w:lang w:eastAsia="bg-BG"/>
        </w:rPr>
        <w:t xml:space="preserve"> Представя се и за подизпълнителя/ите, ако ползва такива;</w:t>
      </w:r>
    </w:p>
    <w:p w14:paraId="708BAFE8" w14:textId="7F0D7D75" w:rsidR="004E6C14" w:rsidRPr="002E1FE1" w:rsidRDefault="004E6C14" w:rsidP="004E6C14">
      <w:pPr>
        <w:spacing w:after="0" w:line="240" w:lineRule="auto"/>
        <w:ind w:firstLine="567"/>
        <w:jc w:val="both"/>
        <w:rPr>
          <w:rFonts w:ascii="Times New Roman" w:eastAsia="Times New Roman" w:hAnsi="Times New Roman"/>
          <w:sz w:val="24"/>
          <w:szCs w:val="24"/>
          <w:lang w:eastAsia="bg-BG"/>
        </w:rPr>
      </w:pPr>
      <w:r w:rsidRPr="002E1FE1">
        <w:rPr>
          <w:rFonts w:ascii="Times New Roman" w:hAnsi="Times New Roman"/>
          <w:b/>
          <w:sz w:val="24"/>
          <w:szCs w:val="24"/>
        </w:rPr>
        <w:t>12.7.5.</w:t>
      </w:r>
      <w:r w:rsidR="00D30C37" w:rsidRPr="002E1FE1">
        <w:rPr>
          <w:rFonts w:ascii="Times New Roman" w:eastAsia="Times New Roman" w:hAnsi="Times New Roman"/>
          <w:sz w:val="24"/>
          <w:szCs w:val="24"/>
          <w:lang w:eastAsia="bg-BG"/>
        </w:rPr>
        <w:t xml:space="preserve"> У</w:t>
      </w:r>
      <w:r w:rsidRPr="002E1FE1">
        <w:rPr>
          <w:rFonts w:ascii="Times New Roman" w:eastAsia="Times New Roman" w:hAnsi="Times New Roman"/>
          <w:sz w:val="24"/>
          <w:szCs w:val="24"/>
          <w:lang w:eastAsia="bg-BG"/>
        </w:rPr>
        <w:t>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w:t>
      </w:r>
      <w:r w:rsidR="00FA5B2E">
        <w:rPr>
          <w:rFonts w:ascii="Times New Roman" w:eastAsia="Times New Roman" w:hAnsi="Times New Roman"/>
          <w:sz w:val="24"/>
          <w:szCs w:val="24"/>
          <w:lang w:eastAsia="bg-BG"/>
        </w:rPr>
        <w:t>1</w:t>
      </w:r>
      <w:r w:rsidRPr="002E1FE1">
        <w:rPr>
          <w:rFonts w:ascii="Times New Roman" w:eastAsia="Times New Roman" w:hAnsi="Times New Roman"/>
          <w:sz w:val="24"/>
          <w:szCs w:val="24"/>
          <w:lang w:eastAsia="bg-BG"/>
        </w:rPr>
        <w:t xml:space="preserve">) </w:t>
      </w:r>
      <w:r w:rsidR="00FA5B2E">
        <w:rPr>
          <w:rFonts w:ascii="Times New Roman" w:eastAsia="Times New Roman" w:hAnsi="Times New Roman"/>
          <w:sz w:val="24"/>
          <w:szCs w:val="24"/>
          <w:lang w:eastAsia="bg-BG"/>
        </w:rPr>
        <w:t xml:space="preserve">един </w:t>
      </w:r>
      <w:r w:rsidRPr="002E1FE1">
        <w:rPr>
          <w:rFonts w:ascii="Times New Roman" w:eastAsia="Times New Roman" w:hAnsi="Times New Roman"/>
          <w:sz w:val="24"/>
          <w:szCs w:val="24"/>
          <w:lang w:eastAsia="bg-BG"/>
        </w:rPr>
        <w:t>месец, считано от датата опре</w:t>
      </w:r>
      <w:r w:rsidR="0013205D" w:rsidRPr="002E1FE1">
        <w:rPr>
          <w:rFonts w:ascii="Times New Roman" w:eastAsia="Times New Roman" w:hAnsi="Times New Roman"/>
          <w:sz w:val="24"/>
          <w:szCs w:val="24"/>
          <w:lang w:eastAsia="bg-BG"/>
        </w:rPr>
        <w:t>делена за сключване на договора</w:t>
      </w:r>
      <w:r w:rsidRPr="002E1FE1">
        <w:rPr>
          <w:rFonts w:ascii="Times New Roman" w:eastAsia="Times New Roman" w:hAnsi="Times New Roman"/>
          <w:b/>
          <w:sz w:val="24"/>
          <w:szCs w:val="24"/>
          <w:lang w:eastAsia="bg-BG"/>
        </w:rPr>
        <w:t>;</w:t>
      </w:r>
    </w:p>
    <w:p w14:paraId="636E27FA" w14:textId="0C17B65C" w:rsidR="004E14F6" w:rsidRPr="002B71D6" w:rsidRDefault="00BD6D78" w:rsidP="004E14F6">
      <w:pPr>
        <w:suppressAutoHyphens/>
        <w:spacing w:after="0" w:line="240" w:lineRule="auto"/>
        <w:ind w:firstLine="630"/>
        <w:jc w:val="both"/>
        <w:rPr>
          <w:rFonts w:ascii="Times New Roman" w:eastAsia="Times New Roman" w:hAnsi="Times New Roman"/>
          <w:sz w:val="24"/>
          <w:szCs w:val="24"/>
          <w:lang w:eastAsia="ar-SA"/>
        </w:rPr>
      </w:pPr>
      <w:r w:rsidRPr="002E1FE1">
        <w:rPr>
          <w:rFonts w:ascii="Times New Roman" w:hAnsi="Times New Roman"/>
          <w:b/>
          <w:sz w:val="24"/>
          <w:szCs w:val="24"/>
        </w:rPr>
        <w:t>12.7.6.</w:t>
      </w:r>
      <w:r w:rsidRPr="002E1FE1">
        <w:rPr>
          <w:rFonts w:ascii="Times New Roman" w:eastAsia="Times New Roman" w:hAnsi="Times New Roman"/>
          <w:sz w:val="24"/>
          <w:szCs w:val="24"/>
          <w:lang w:eastAsia="bg-BG"/>
        </w:rPr>
        <w:t xml:space="preserve"> </w:t>
      </w:r>
      <w:r w:rsidR="004E6C14" w:rsidRPr="002E1FE1">
        <w:rPr>
          <w:rFonts w:ascii="Times New Roman" w:eastAsia="Times New Roman" w:hAnsi="Times New Roman"/>
          <w:sz w:val="24"/>
          <w:szCs w:val="24"/>
          <w:lang w:eastAsia="bg-BG"/>
        </w:rPr>
        <w:t xml:space="preserve"> </w:t>
      </w:r>
      <w:r w:rsidR="00D30C37" w:rsidRPr="002E1FE1">
        <w:rPr>
          <w:rFonts w:ascii="Times New Roman" w:eastAsia="Times New Roman" w:hAnsi="Times New Roman"/>
          <w:sz w:val="24"/>
          <w:szCs w:val="24"/>
          <w:lang w:eastAsia="ar-SA"/>
        </w:rPr>
        <w:t>Д</w:t>
      </w:r>
      <w:r w:rsidR="004E6C14" w:rsidRPr="002E1FE1">
        <w:rPr>
          <w:rFonts w:ascii="Times New Roman" w:eastAsia="Times New Roman" w:hAnsi="Times New Roman"/>
          <w:sz w:val="24"/>
          <w:szCs w:val="24"/>
          <w:lang w:eastAsia="ar-SA"/>
        </w:rPr>
        <w:t xml:space="preserve">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w:t>
      </w:r>
      <w:r w:rsidR="003A1480" w:rsidRPr="002E1FE1">
        <w:rPr>
          <w:rFonts w:ascii="Times New Roman" w:eastAsia="Times New Roman" w:hAnsi="Times New Roman"/>
          <w:sz w:val="24"/>
          <w:szCs w:val="24"/>
          <w:lang w:eastAsia="ar-SA"/>
        </w:rPr>
        <w:t xml:space="preserve">установени с влязъл в сила акт на компетентен държавен орган - </w:t>
      </w:r>
      <w:r w:rsidR="003A1480" w:rsidRPr="002E1FE1">
        <w:rPr>
          <w:rFonts w:ascii="Times New Roman" w:eastAsia="Times New Roman" w:hAnsi="Times New Roman"/>
          <w:b/>
          <w:sz w:val="24"/>
          <w:szCs w:val="24"/>
          <w:u w:val="single"/>
          <w:lang w:eastAsia="ar-SA"/>
        </w:rPr>
        <w:t>обстоятелството се установява служебно от СИДП ДП към датата на сключване на договора.</w:t>
      </w:r>
      <w:r w:rsidR="00DC5EB8">
        <w:rPr>
          <w:rFonts w:ascii="Times New Roman" w:eastAsia="Times New Roman" w:hAnsi="Times New Roman"/>
          <w:b/>
          <w:sz w:val="24"/>
          <w:szCs w:val="24"/>
          <w:u w:val="single"/>
          <w:lang w:eastAsia="ar-SA"/>
        </w:rPr>
        <w:t xml:space="preserve"> </w:t>
      </w:r>
    </w:p>
    <w:p w14:paraId="1311A557" w14:textId="04BBA099" w:rsidR="00376BA6" w:rsidRPr="00DA3694" w:rsidRDefault="00376BA6" w:rsidP="00376BA6">
      <w:pPr>
        <w:pStyle w:val="af4"/>
        <w:ind w:firstLine="567"/>
        <w:jc w:val="both"/>
        <w:rPr>
          <w:rFonts w:ascii="Times New Roman" w:hAnsi="Times New Roman"/>
          <w:b/>
          <w:bCs/>
          <w:sz w:val="24"/>
          <w:szCs w:val="24"/>
          <w:u w:val="single"/>
          <w:lang w:eastAsia="bg-BG" w:bidi="bg-BG"/>
        </w:rPr>
      </w:pPr>
      <w:r w:rsidRPr="00DA3694">
        <w:rPr>
          <w:rFonts w:ascii="Times New Roman" w:eastAsia="Times New Roman" w:hAnsi="Times New Roman"/>
          <w:b/>
          <w:sz w:val="24"/>
          <w:szCs w:val="24"/>
          <w:u w:val="single"/>
          <w:lang w:eastAsia="ar-SA"/>
        </w:rPr>
        <w:t>12.7.7.</w:t>
      </w:r>
      <w:r w:rsidRPr="00DA3694">
        <w:rPr>
          <w:rFonts w:ascii="Times New Roman" w:hAnsi="Times New Roman"/>
          <w:b/>
          <w:i/>
          <w:iCs/>
          <w:sz w:val="24"/>
          <w:szCs w:val="24"/>
          <w:u w:val="single"/>
        </w:rPr>
        <w:t xml:space="preserve"> </w:t>
      </w:r>
      <w:r w:rsidRPr="00DA3694">
        <w:rPr>
          <w:rFonts w:ascii="Times New Roman" w:hAnsi="Times New Roman"/>
          <w:sz w:val="24"/>
          <w:szCs w:val="24"/>
          <w:u w:val="single"/>
        </w:rPr>
        <w:t xml:space="preserve">Комисията проверява по служебен ред в </w:t>
      </w:r>
      <w:r w:rsidRPr="00DA3694">
        <w:rPr>
          <w:rFonts w:ascii="Times New Roman" w:hAnsi="Times New Roman"/>
          <w:b/>
          <w:bCs/>
          <w:sz w:val="24"/>
          <w:szCs w:val="24"/>
          <w:u w:val="single"/>
        </w:rPr>
        <w:t>нарочно изготвен и поддържан от СИДП ДП Шумен публичен електронен регистър</w:t>
      </w:r>
      <w:r w:rsidR="00403B68" w:rsidRPr="00DA3694">
        <w:rPr>
          <w:rFonts w:ascii="Times New Roman" w:hAnsi="Times New Roman"/>
          <w:b/>
          <w:bCs/>
          <w:sz w:val="24"/>
          <w:szCs w:val="24"/>
          <w:u w:val="single"/>
        </w:rPr>
        <w:t xml:space="preserve"> на договорите</w:t>
      </w:r>
      <w:r w:rsidRPr="00DA3694">
        <w:rPr>
          <w:rFonts w:ascii="Times New Roman" w:hAnsi="Times New Roman"/>
          <w:sz w:val="24"/>
          <w:szCs w:val="24"/>
        </w:rPr>
        <w:t xml:space="preserve">, декларираните в </w:t>
      </w:r>
      <w:r w:rsidRPr="00DA3694">
        <w:rPr>
          <w:rFonts w:ascii="Times New Roman" w:hAnsi="Times New Roman"/>
          <w:b/>
          <w:sz w:val="24"/>
          <w:szCs w:val="24"/>
        </w:rPr>
        <w:t xml:space="preserve">Декларация Образец №4 </w:t>
      </w:r>
      <w:r w:rsidRPr="00DA3694">
        <w:rPr>
          <w:rFonts w:ascii="Times New Roman" w:hAnsi="Times New Roman"/>
          <w:sz w:val="24"/>
          <w:szCs w:val="24"/>
        </w:rPr>
        <w:t xml:space="preserve">от кандидата обстоятелства </w:t>
      </w:r>
      <w:r w:rsidRPr="00DA3694">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DA3694">
        <w:rPr>
          <w:rFonts w:ascii="Times New Roman" w:hAnsi="Times New Roman"/>
          <w:b/>
          <w:sz w:val="24"/>
          <w:szCs w:val="24"/>
        </w:rPr>
        <w:t>НЯМА</w:t>
      </w:r>
      <w:r w:rsidRPr="00DA3694">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DA3694">
        <w:rPr>
          <w:rFonts w:ascii="Times New Roman" w:hAnsi="Times New Roman"/>
          <w:b/>
          <w:bCs/>
          <w:sz w:val="24"/>
          <w:szCs w:val="24"/>
          <w:lang w:eastAsia="bg-BG" w:bidi="bg-BG"/>
        </w:rPr>
        <w:t>ТП ДГС/ДЛС/ЦУ на СИДП ДП-Шумен</w:t>
      </w:r>
      <w:r w:rsidRPr="00DA3694">
        <w:rPr>
          <w:rFonts w:ascii="Times New Roman" w:hAnsi="Times New Roman"/>
          <w:sz w:val="24"/>
          <w:szCs w:val="24"/>
        </w:rPr>
        <w:t xml:space="preserve"> , сключен по процедури проведени по реда на:  чл.10, ал.1; чл. 38; чл.39; чл. 46 и чл. 75, от </w:t>
      </w:r>
      <w:r w:rsidRPr="00DA3694">
        <w:rPr>
          <w:rFonts w:ascii="Times New Roman" w:hAnsi="Times New Roman"/>
          <w:b/>
          <w:bCs/>
          <w:sz w:val="24"/>
          <w:szCs w:val="24"/>
          <w:lang w:eastAsia="bg-BG" w:bidi="bg-BG"/>
        </w:rPr>
        <w:t>НУРВИДГТ</w:t>
      </w:r>
      <w:r w:rsidR="001718D8" w:rsidRPr="00DA3694">
        <w:rPr>
          <w:rFonts w:ascii="Times New Roman" w:hAnsi="Times New Roman"/>
          <w:b/>
          <w:bCs/>
          <w:sz w:val="24"/>
          <w:szCs w:val="24"/>
          <w:lang w:eastAsia="bg-BG" w:bidi="bg-BG"/>
        </w:rPr>
        <w:t>ДОСПДНГП</w:t>
      </w:r>
      <w:r w:rsidRPr="00DA3694">
        <w:rPr>
          <w:rFonts w:ascii="Times New Roman" w:hAnsi="Times New Roman"/>
          <w:b/>
          <w:bCs/>
          <w:sz w:val="24"/>
          <w:szCs w:val="24"/>
          <w:lang w:eastAsia="bg-BG" w:bidi="bg-BG"/>
        </w:rPr>
        <w:t>;</w:t>
      </w:r>
      <w:r w:rsidR="00882E7E" w:rsidRPr="00DA3694">
        <w:rPr>
          <w:rFonts w:ascii="Times New Roman" w:hAnsi="Times New Roman"/>
          <w:b/>
          <w:bCs/>
          <w:sz w:val="24"/>
          <w:szCs w:val="24"/>
          <w:lang w:eastAsia="bg-BG" w:bidi="bg-BG"/>
        </w:rPr>
        <w:t xml:space="preserve"> </w:t>
      </w:r>
    </w:p>
    <w:p w14:paraId="21824105" w14:textId="77777777" w:rsidR="0060629C" w:rsidRPr="002E1FE1"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2E1FE1">
        <w:rPr>
          <w:rFonts w:ascii="Times New Roman" w:hAnsi="Times New Roman"/>
          <w:b/>
          <w:color w:val="000000"/>
          <w:sz w:val="24"/>
          <w:szCs w:val="24"/>
        </w:rPr>
        <w:t>12.8.</w:t>
      </w:r>
      <w:r w:rsidRPr="002E1FE1">
        <w:rPr>
          <w:rFonts w:ascii="Times New Roman" w:hAnsi="Times New Roman"/>
          <w:color w:val="000000"/>
          <w:sz w:val="24"/>
          <w:szCs w:val="24"/>
        </w:rPr>
        <w:t xml:space="preserve"> </w:t>
      </w:r>
      <w:r w:rsidR="00AD0F76" w:rsidRPr="002E1FE1">
        <w:rPr>
          <w:rFonts w:ascii="Times New Roman" w:hAnsi="Times New Roman"/>
          <w:color w:val="000000"/>
          <w:sz w:val="24"/>
          <w:szCs w:val="24"/>
        </w:rPr>
        <w:t xml:space="preserve">В 3-дневен срок от изтичането на срока по </w:t>
      </w:r>
      <w:r w:rsidR="00EF6F67" w:rsidRPr="002E1FE1">
        <w:rPr>
          <w:rFonts w:ascii="Times New Roman" w:hAnsi="Times New Roman"/>
          <w:color w:val="000000"/>
          <w:sz w:val="24"/>
          <w:szCs w:val="24"/>
        </w:rPr>
        <w:t>т. 12.7</w:t>
      </w:r>
      <w:r w:rsidR="0001377F" w:rsidRPr="002E1FE1">
        <w:rPr>
          <w:rFonts w:ascii="Times New Roman" w:hAnsi="Times New Roman"/>
          <w:color w:val="000000"/>
          <w:sz w:val="24"/>
          <w:szCs w:val="24"/>
        </w:rPr>
        <w:t>. от настоящите условия</w:t>
      </w:r>
      <w:r w:rsidR="00AD0F76" w:rsidRPr="002E1FE1">
        <w:rPr>
          <w:rFonts w:ascii="Times New Roman" w:hAnsi="Times New Roman"/>
          <w:color w:val="000000"/>
          <w:sz w:val="24"/>
          <w:szCs w:val="24"/>
        </w:rPr>
        <w:t xml:space="preserve"> комисия</w:t>
      </w:r>
      <w:r w:rsidR="00EF6F67" w:rsidRPr="002E1FE1">
        <w:rPr>
          <w:rFonts w:ascii="Times New Roman" w:hAnsi="Times New Roman"/>
          <w:color w:val="000000"/>
          <w:sz w:val="24"/>
          <w:szCs w:val="24"/>
        </w:rPr>
        <w:t>та</w:t>
      </w:r>
      <w:r w:rsidR="00AD0F76" w:rsidRPr="002E1FE1">
        <w:rPr>
          <w:rFonts w:ascii="Times New Roman" w:hAnsi="Times New Roman"/>
          <w:color w:val="000000"/>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14:paraId="71DED3DA" w14:textId="0DC6FE58" w:rsidR="005A7EA9"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E1FE1">
        <w:rPr>
          <w:rFonts w:ascii="Times New Roman" w:eastAsia="Times New Roman" w:hAnsi="Times New Roman"/>
          <w:b/>
          <w:color w:val="000000"/>
          <w:sz w:val="24"/>
          <w:szCs w:val="24"/>
          <w:lang w:eastAsia="bg-BG"/>
        </w:rPr>
        <w:lastRenderedPageBreak/>
        <w:t>12.9.</w:t>
      </w:r>
      <w:r w:rsidRPr="002E1FE1">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14:paraId="09763B05"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1.</w:t>
      </w:r>
      <w:r w:rsidRPr="008B7BE9">
        <w:rPr>
          <w:rFonts w:ascii="Times New Roman" w:hAnsi="Times New Roman"/>
          <w:sz w:val="24"/>
          <w:szCs w:val="24"/>
          <w:lang w:eastAsia="bg-BG"/>
        </w:rPr>
        <w:t xml:space="preserve"> в установения срок не представи документите по </w:t>
      </w:r>
      <w:r w:rsidRPr="008B7BE9">
        <w:rPr>
          <w:rFonts w:ascii="Times New Roman" w:hAnsi="Times New Roman"/>
          <w:sz w:val="24"/>
          <w:szCs w:val="24"/>
        </w:rPr>
        <w:t>т. 12.7. от настоящите условия,</w:t>
      </w:r>
      <w:r w:rsidRPr="008B7BE9">
        <w:rPr>
          <w:rFonts w:ascii="Times New Roman" w:hAnsi="Times New Roman"/>
          <w:sz w:val="24"/>
          <w:szCs w:val="24"/>
          <w:lang w:eastAsia="bg-BG"/>
        </w:rPr>
        <w:t xml:space="preserve"> или представените документи не отговарят на условията за провеждане на процедурата; </w:t>
      </w:r>
    </w:p>
    <w:p w14:paraId="17C2DAF4"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2.</w:t>
      </w:r>
      <w:r w:rsidRPr="008B7BE9">
        <w:rPr>
          <w:rFonts w:ascii="Times New Roman" w:hAnsi="Times New Roman"/>
          <w:sz w:val="24"/>
          <w:szCs w:val="24"/>
          <w:lang w:eastAsia="bg-BG"/>
        </w:rPr>
        <w:t xml:space="preserve"> има парични задължения към държавата, установени с влязъл в сила акт на компетентен държавен орган; </w:t>
      </w:r>
    </w:p>
    <w:p w14:paraId="29567598" w14:textId="77777777" w:rsidR="00E22CA2" w:rsidRPr="008B7BE9" w:rsidRDefault="00E22CA2" w:rsidP="00E22CA2">
      <w:pPr>
        <w:spacing w:after="0" w:line="240" w:lineRule="auto"/>
        <w:ind w:firstLine="480"/>
        <w:jc w:val="both"/>
        <w:rPr>
          <w:rFonts w:ascii="Times New Roman" w:hAnsi="Times New Roman"/>
          <w:sz w:val="24"/>
          <w:szCs w:val="24"/>
          <w:lang w:eastAsia="bg-BG"/>
        </w:rPr>
      </w:pPr>
      <w:r w:rsidRPr="008B7BE9">
        <w:rPr>
          <w:rFonts w:ascii="Times New Roman" w:hAnsi="Times New Roman"/>
          <w:i/>
          <w:iCs/>
          <w:sz w:val="24"/>
          <w:szCs w:val="24"/>
          <w:lang w:eastAsia="bg-BG"/>
        </w:rPr>
        <w:t>3.</w:t>
      </w:r>
      <w:r w:rsidRPr="008B7BE9">
        <w:rPr>
          <w:rFonts w:ascii="Times New Roman" w:hAnsi="Times New Roman"/>
          <w:sz w:val="24"/>
          <w:szCs w:val="24"/>
          <w:lang w:eastAsia="bg-BG"/>
        </w:rPr>
        <w:t xml:space="preserve"> За когото служебно се установи, че има парични задължения към „Североизточно държавно предприятие“ ДП гр. Шумен ,( ЦУ и неговите ТП ДГС/ДЛС) установени с влязъл в сила акт на компетентен държавен орган.</w:t>
      </w:r>
    </w:p>
    <w:p w14:paraId="26183356" w14:textId="11D44E3E" w:rsidR="00E22CA2" w:rsidRPr="008B7BE9" w:rsidRDefault="00E22CA2" w:rsidP="005A7EA9">
      <w:pPr>
        <w:spacing w:after="0" w:line="240" w:lineRule="auto"/>
        <w:ind w:firstLine="480"/>
        <w:jc w:val="both"/>
        <w:rPr>
          <w:rFonts w:ascii="Times New Roman" w:eastAsia="Times New Roman" w:hAnsi="Times New Roman"/>
          <w:sz w:val="24"/>
          <w:szCs w:val="24"/>
          <w:lang w:eastAsia="bg-BG"/>
        </w:rPr>
      </w:pPr>
      <w:r w:rsidRPr="008B7BE9">
        <w:rPr>
          <w:rFonts w:ascii="Times New Roman" w:hAnsi="Times New Roman"/>
          <w:sz w:val="24"/>
          <w:szCs w:val="24"/>
          <w:lang w:eastAsia="bg-BG"/>
        </w:rPr>
        <w:t xml:space="preserve">4.. За когото служебно се установи, че има парични задължения ТП </w:t>
      </w:r>
      <w:r w:rsidR="006F4788">
        <w:rPr>
          <w:rFonts w:ascii="Times New Roman" w:hAnsi="Times New Roman"/>
          <w:sz w:val="24"/>
          <w:szCs w:val="24"/>
          <w:lang w:eastAsia="bg-BG"/>
        </w:rPr>
        <w:t>ДГС Варна</w:t>
      </w:r>
      <w:r w:rsidRPr="008B7BE9">
        <w:rPr>
          <w:rFonts w:ascii="Times New Roman" w:hAnsi="Times New Roman"/>
          <w:sz w:val="24"/>
          <w:szCs w:val="24"/>
          <w:lang w:eastAsia="bg-BG"/>
        </w:rPr>
        <w:t>“,  установени с влязъл в сила акт на компетентен държавен орган.</w:t>
      </w:r>
    </w:p>
    <w:p w14:paraId="7FF3F98E" w14:textId="694A5636" w:rsidR="005A7EA9" w:rsidRPr="008B7BE9" w:rsidRDefault="00E22CA2" w:rsidP="005A7EA9">
      <w:pPr>
        <w:spacing w:after="0" w:line="240" w:lineRule="auto"/>
        <w:ind w:firstLine="480"/>
        <w:jc w:val="both"/>
        <w:rPr>
          <w:rFonts w:ascii="Times New Roman" w:eastAsia="Times New Roman" w:hAnsi="Times New Roman"/>
          <w:i/>
          <w:sz w:val="24"/>
          <w:szCs w:val="24"/>
          <w:lang w:eastAsia="bg-BG"/>
        </w:rPr>
      </w:pPr>
      <w:r w:rsidRPr="008B7BE9">
        <w:rPr>
          <w:rFonts w:ascii="Times New Roman" w:eastAsia="Times New Roman" w:hAnsi="Times New Roman"/>
          <w:i/>
          <w:iCs/>
          <w:sz w:val="24"/>
          <w:szCs w:val="24"/>
          <w:lang w:eastAsia="bg-BG"/>
        </w:rPr>
        <w:t>5</w:t>
      </w:r>
      <w:r w:rsidR="005A7EA9" w:rsidRPr="008B7BE9">
        <w:rPr>
          <w:rFonts w:ascii="Times New Roman" w:eastAsia="Times New Roman" w:hAnsi="Times New Roman"/>
          <w:i/>
          <w:iCs/>
          <w:sz w:val="24"/>
          <w:szCs w:val="24"/>
          <w:lang w:eastAsia="bg-BG"/>
        </w:rPr>
        <w:t>.</w:t>
      </w:r>
      <w:r w:rsidR="005A7EA9" w:rsidRPr="008B7BE9">
        <w:rPr>
          <w:rFonts w:ascii="Times New Roman" w:eastAsia="Times New Roman" w:hAnsi="Times New Roman"/>
          <w:sz w:val="24"/>
          <w:szCs w:val="24"/>
          <w:lang w:eastAsia="bg-BG"/>
        </w:rPr>
        <w:t xml:space="preserve"> </w:t>
      </w:r>
      <w:r w:rsidR="000F1075" w:rsidRPr="008B7BE9">
        <w:rPr>
          <w:rFonts w:ascii="Times New Roman" w:eastAsia="Times New Roman" w:hAnsi="Times New Roman"/>
          <w:sz w:val="24"/>
          <w:szCs w:val="24"/>
          <w:lang w:eastAsia="bg-BG"/>
        </w:rPr>
        <w:t>з</w:t>
      </w:r>
      <w:r w:rsidR="005A7EA9" w:rsidRPr="008B7BE9">
        <w:rPr>
          <w:rFonts w:ascii="Times New Roman" w:eastAsia="Times New Roman" w:hAnsi="Times New Roman"/>
          <w:sz w:val="24"/>
          <w:szCs w:val="24"/>
          <w:lang w:eastAsia="bg-BG"/>
        </w:rPr>
        <w:t>а кого</w:t>
      </w:r>
      <w:r w:rsidR="000F1075" w:rsidRPr="008B7BE9">
        <w:rPr>
          <w:rFonts w:ascii="Times New Roman" w:eastAsia="Times New Roman" w:hAnsi="Times New Roman"/>
          <w:sz w:val="24"/>
          <w:szCs w:val="24"/>
          <w:lang w:eastAsia="bg-BG"/>
        </w:rPr>
        <w:t>то</w:t>
      </w:r>
      <w:r w:rsidR="005A7EA9" w:rsidRPr="008B7BE9">
        <w:rPr>
          <w:rFonts w:ascii="Times New Roman" w:eastAsia="Times New Roman" w:hAnsi="Times New Roman"/>
          <w:sz w:val="24"/>
          <w:szCs w:val="24"/>
          <w:lang w:eastAsia="bg-BG"/>
        </w:rPr>
        <w:t xml:space="preserve"> служебно се установи, че в рамките на едногодишния срок от датата обявена като крайна за приемане на документи за участие в процедурата за обекта, има </w:t>
      </w:r>
      <w:r w:rsidR="005A7EA9" w:rsidRPr="008B7BE9">
        <w:rPr>
          <w:rFonts w:ascii="Times New Roman" w:hAnsi="Times New Roman"/>
          <w:sz w:val="24"/>
          <w:szCs w:val="24"/>
        </w:rPr>
        <w:t xml:space="preserve">задържана гаранция за изпълнение по договор сключен с </w:t>
      </w:r>
      <w:r w:rsidR="005A7EA9" w:rsidRPr="008B7BE9">
        <w:rPr>
          <w:rStyle w:val="23"/>
          <w:rFonts w:eastAsia="Calibri"/>
          <w:b w:val="0"/>
          <w:color w:val="auto"/>
        </w:rPr>
        <w:t>ТП ДГС/ДЛС/ЦУ на СИДП ДП-Шумен</w:t>
      </w:r>
      <w:r w:rsidR="005A7EA9" w:rsidRPr="008B7BE9">
        <w:rPr>
          <w:rFonts w:ascii="Times New Roman" w:hAnsi="Times New Roman"/>
          <w:sz w:val="24"/>
          <w:szCs w:val="24"/>
        </w:rPr>
        <w:t xml:space="preserve"> , по процедури проведени по реда на:  чл.10, ал.1; чл. 38; чл.39; чл. 46 и чл. 75, от </w:t>
      </w:r>
      <w:r w:rsidR="005A7EA9" w:rsidRPr="008B7BE9">
        <w:rPr>
          <w:rStyle w:val="23"/>
          <w:rFonts w:eastAsia="Calibri"/>
          <w:color w:val="auto"/>
        </w:rPr>
        <w:t xml:space="preserve">НУРВИДГТДОСПДНГП, </w:t>
      </w:r>
      <w:r w:rsidR="005A7EA9" w:rsidRPr="008B7BE9">
        <w:rPr>
          <w:rStyle w:val="23"/>
          <w:rFonts w:eastAsia="Calibri"/>
          <w:i w:val="0"/>
          <w:color w:val="auto"/>
        </w:rPr>
        <w:t>които е</w:t>
      </w:r>
      <w:r w:rsidR="005A7EA9" w:rsidRPr="008B7BE9">
        <w:rPr>
          <w:rStyle w:val="23"/>
          <w:rFonts w:eastAsia="Calibri"/>
          <w:b w:val="0"/>
          <w:color w:val="auto"/>
        </w:rPr>
        <w:t xml:space="preserve"> </w:t>
      </w:r>
      <w:r w:rsidR="005A7EA9" w:rsidRPr="008B7BE9">
        <w:rPr>
          <w:rFonts w:ascii="Times New Roman" w:hAnsi="Times New Roman"/>
          <w:sz w:val="24"/>
          <w:szCs w:val="24"/>
        </w:rPr>
        <w:t>прекратен поради виновно неизпълнение на същия от страна на търговеца</w:t>
      </w:r>
    </w:p>
    <w:p w14:paraId="4DB9A8A2" w14:textId="78DA0952" w:rsidR="005A7EA9" w:rsidRPr="002E1FE1"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0F1075">
        <w:rPr>
          <w:rFonts w:ascii="Times New Roman" w:eastAsia="Times New Roman" w:hAnsi="Times New Roman"/>
          <w:b/>
          <w:bCs/>
          <w:color w:val="000000"/>
          <w:sz w:val="24"/>
          <w:szCs w:val="24"/>
          <w:lang w:eastAsia="bg-BG"/>
        </w:rPr>
        <w:t>12.10.</w:t>
      </w:r>
      <w:r>
        <w:rPr>
          <w:rFonts w:ascii="Times New Roman" w:eastAsia="Times New Roman" w:hAnsi="Times New Roman"/>
          <w:color w:val="000000"/>
          <w:sz w:val="24"/>
          <w:szCs w:val="24"/>
          <w:lang w:eastAsia="bg-BG"/>
        </w:rPr>
        <w:t xml:space="preserve"> </w:t>
      </w:r>
      <w:r w:rsidRPr="002E1FE1">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т. </w:t>
      </w:r>
      <w:r w:rsidRPr="00DC35FF">
        <w:rPr>
          <w:rFonts w:ascii="Times New Roman" w:eastAsia="Times New Roman" w:hAnsi="Times New Roman"/>
          <w:sz w:val="24"/>
          <w:szCs w:val="24"/>
          <w:lang w:eastAsia="bg-BG"/>
        </w:rPr>
        <w:t xml:space="preserve">12.9.1-4 </w:t>
      </w:r>
      <w:r w:rsidR="00A50D00" w:rsidRPr="00DC35FF">
        <w:rPr>
          <w:rFonts w:ascii="Times New Roman" w:eastAsia="Times New Roman" w:hAnsi="Times New Roman"/>
          <w:sz w:val="24"/>
          <w:szCs w:val="24"/>
          <w:lang w:eastAsia="bg-BG"/>
        </w:rPr>
        <w:t xml:space="preserve"> </w:t>
      </w:r>
      <w:r w:rsidRPr="00DC35FF">
        <w:rPr>
          <w:rFonts w:ascii="Times New Roman" w:eastAsia="Times New Roman" w:hAnsi="Times New Roman"/>
          <w:sz w:val="24"/>
          <w:szCs w:val="24"/>
          <w:lang w:eastAsia="bg-BG"/>
        </w:rPr>
        <w:t>о</w:t>
      </w:r>
      <w:r w:rsidRPr="002E1FE1">
        <w:rPr>
          <w:rFonts w:ascii="Times New Roman" w:eastAsia="Times New Roman" w:hAnsi="Times New Roman"/>
          <w:color w:val="000000"/>
          <w:sz w:val="24"/>
          <w:szCs w:val="24"/>
          <w:lang w:eastAsia="bg-BG"/>
        </w:rPr>
        <w:t xml:space="preserve">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ал. 8 от </w:t>
      </w:r>
      <w:r w:rsidRPr="002E1FE1">
        <w:rPr>
          <w:rFonts w:ascii="Times New Roman" w:hAnsi="Times New Roman"/>
          <w:bCs/>
          <w:sz w:val="24"/>
          <w:szCs w:val="24"/>
          <w:lang w:eastAsia="ar-SA"/>
        </w:rPr>
        <w:t>Наредба</w:t>
      </w:r>
      <w:r w:rsidR="002C33A1">
        <w:rPr>
          <w:rFonts w:ascii="Times New Roman" w:hAnsi="Times New Roman"/>
          <w:bCs/>
          <w:sz w:val="24"/>
          <w:szCs w:val="24"/>
          <w:lang w:eastAsia="ar-SA"/>
        </w:rPr>
        <w:t>та</w:t>
      </w:r>
      <w:r w:rsidRPr="002E1FE1">
        <w:rPr>
          <w:rFonts w:ascii="Times New Roman" w:hAnsi="Times New Roman"/>
          <w:bCs/>
          <w:sz w:val="24"/>
          <w:szCs w:val="24"/>
        </w:rPr>
        <w:t>.</w:t>
      </w:r>
    </w:p>
    <w:p w14:paraId="24716C46" w14:textId="77777777" w:rsidR="0001377F" w:rsidRPr="002E1FE1" w:rsidRDefault="0001377F" w:rsidP="0001377F">
      <w:pPr>
        <w:spacing w:after="0" w:line="240" w:lineRule="auto"/>
        <w:ind w:firstLine="480"/>
        <w:jc w:val="both"/>
        <w:rPr>
          <w:rFonts w:ascii="Times New Roman" w:eastAsia="Times New Roman" w:hAnsi="Times New Roman"/>
          <w:color w:val="000000"/>
          <w:sz w:val="24"/>
          <w:szCs w:val="24"/>
          <w:lang w:eastAsia="bg-BG"/>
        </w:rPr>
      </w:pPr>
    </w:p>
    <w:p w14:paraId="2E53791F" w14:textId="77777777" w:rsidR="00D0092F" w:rsidRPr="002E1FE1" w:rsidRDefault="0040020A" w:rsidP="004E6C14">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13</w:t>
      </w:r>
      <w:r w:rsidR="004E6C14" w:rsidRPr="002E1FE1">
        <w:rPr>
          <w:rFonts w:ascii="Times New Roman" w:hAnsi="Times New Roman"/>
          <w:b/>
          <w:sz w:val="24"/>
          <w:szCs w:val="24"/>
        </w:rPr>
        <w:t>. СКЛЮЧВАНЕ НА ДОГОВОР.</w:t>
      </w:r>
    </w:p>
    <w:p w14:paraId="535A5CDF" w14:textId="77777777" w:rsidR="00015E13" w:rsidRPr="002E1FE1" w:rsidRDefault="0040020A" w:rsidP="008A10C5">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13</w:t>
      </w:r>
      <w:r w:rsidR="00015E13" w:rsidRPr="002E1FE1">
        <w:rPr>
          <w:rFonts w:ascii="Times New Roman" w:hAnsi="Times New Roman"/>
          <w:b/>
          <w:sz w:val="24"/>
          <w:szCs w:val="24"/>
        </w:rPr>
        <w:t>.1.</w:t>
      </w:r>
      <w:r w:rsidR="00015E13" w:rsidRPr="002E1FE1">
        <w:rPr>
          <w:rFonts w:ascii="Times New Roman" w:hAnsi="Times New Roman"/>
          <w:sz w:val="24"/>
          <w:szCs w:val="24"/>
        </w:rPr>
        <w:t xml:space="preserve"> </w:t>
      </w:r>
      <w:r w:rsidR="00015E13" w:rsidRPr="002E1FE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2E1FE1">
        <w:rPr>
          <w:rFonts w:ascii="Times New Roman" w:hAnsi="Times New Roman"/>
          <w:b/>
          <w:sz w:val="24"/>
          <w:szCs w:val="24"/>
          <w:lang w:eastAsia="bg-BG"/>
        </w:rPr>
        <w:t xml:space="preserve">съобщаване </w:t>
      </w:r>
      <w:r w:rsidR="00015E13" w:rsidRPr="002E1FE1">
        <w:rPr>
          <w:rFonts w:ascii="Times New Roman" w:hAnsi="Times New Roman"/>
          <w:sz w:val="24"/>
          <w:szCs w:val="24"/>
          <w:lang w:eastAsia="bg-BG"/>
        </w:rPr>
        <w:t xml:space="preserve">на същата, когато е допуснато </w:t>
      </w:r>
      <w:r w:rsidR="00015E13" w:rsidRPr="002E1FE1">
        <w:rPr>
          <w:rFonts w:ascii="Times New Roman" w:hAnsi="Times New Roman"/>
          <w:b/>
          <w:sz w:val="24"/>
          <w:szCs w:val="24"/>
          <w:lang w:eastAsia="bg-BG"/>
        </w:rPr>
        <w:t>предварително изпълнение</w:t>
      </w:r>
      <w:r w:rsidR="00015E13" w:rsidRPr="002E1FE1">
        <w:rPr>
          <w:rFonts w:ascii="Times New Roman" w:hAnsi="Times New Roman"/>
          <w:sz w:val="24"/>
          <w:szCs w:val="24"/>
          <w:lang w:eastAsia="bg-BG"/>
        </w:rPr>
        <w:t>.</w:t>
      </w:r>
    </w:p>
    <w:p w14:paraId="4CA9C335" w14:textId="77777777" w:rsidR="00D05A38" w:rsidRPr="002E1FE1"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2E1FE1">
        <w:rPr>
          <w:rFonts w:ascii="Times New Roman" w:eastAsia="Times New Roman" w:hAnsi="Times New Roman"/>
          <w:b/>
          <w:sz w:val="24"/>
          <w:szCs w:val="24"/>
          <w:lang w:eastAsia="bg-BG"/>
        </w:rPr>
        <w:t>13.2</w:t>
      </w:r>
      <w:r w:rsidR="00D05A38" w:rsidRPr="002E1FE1">
        <w:rPr>
          <w:rFonts w:ascii="Times New Roman" w:eastAsia="Times New Roman" w:hAnsi="Times New Roman"/>
          <w:b/>
          <w:sz w:val="24"/>
          <w:szCs w:val="24"/>
          <w:lang w:eastAsia="bg-BG"/>
        </w:rPr>
        <w:t>.</w:t>
      </w:r>
      <w:r w:rsidR="00D05A38" w:rsidRPr="002E1FE1">
        <w:rPr>
          <w:rFonts w:ascii="Times New Roman" w:eastAsia="Times New Roman" w:hAnsi="Times New Roman"/>
          <w:sz w:val="24"/>
          <w:szCs w:val="24"/>
          <w:lang w:eastAsia="bg-BG"/>
        </w:rPr>
        <w:t xml:space="preserve"> </w:t>
      </w:r>
      <w:r w:rsidR="00596541" w:rsidRPr="002E1FE1">
        <w:rPr>
          <w:rFonts w:ascii="Times New Roman" w:eastAsia="Times New Roman" w:hAnsi="Times New Roman"/>
          <w:sz w:val="24"/>
          <w:szCs w:val="24"/>
          <w:lang w:eastAsia="bg-BG"/>
        </w:rPr>
        <w:t xml:space="preserve">Документите по предходната т. </w:t>
      </w:r>
      <w:r w:rsidR="00C5658D" w:rsidRPr="002E1FE1">
        <w:rPr>
          <w:rFonts w:ascii="Times New Roman" w:eastAsia="Times New Roman" w:hAnsi="Times New Roman"/>
          <w:sz w:val="24"/>
          <w:szCs w:val="24"/>
          <w:lang w:eastAsia="bg-BG"/>
        </w:rPr>
        <w:t>12</w:t>
      </w:r>
      <w:r w:rsidR="00D05A38" w:rsidRPr="002E1FE1">
        <w:rPr>
          <w:rFonts w:ascii="Times New Roman" w:eastAsia="Times New Roman" w:hAnsi="Times New Roman"/>
          <w:sz w:val="24"/>
          <w:szCs w:val="24"/>
          <w:lang w:eastAsia="bg-BG"/>
        </w:rPr>
        <w:t>.</w:t>
      </w:r>
      <w:r w:rsidR="00C5658D" w:rsidRPr="002E1FE1">
        <w:rPr>
          <w:rFonts w:ascii="Times New Roman" w:eastAsia="Times New Roman" w:hAnsi="Times New Roman"/>
          <w:sz w:val="24"/>
          <w:szCs w:val="24"/>
          <w:lang w:eastAsia="bg-BG"/>
        </w:rPr>
        <w:t>7</w:t>
      </w:r>
      <w:r w:rsidR="00D05A38" w:rsidRPr="002E1FE1">
        <w:rPr>
          <w:rFonts w:ascii="Times New Roman" w:eastAsia="Times New Roman" w:hAnsi="Times New Roman"/>
          <w:sz w:val="24"/>
          <w:szCs w:val="24"/>
          <w:lang w:eastAsia="bg-BG"/>
        </w:rPr>
        <w:t xml:space="preserve">, следва да са валидни към датата на подписване на договора по т. </w:t>
      </w:r>
      <w:r w:rsidR="00C5658D" w:rsidRPr="002E1FE1">
        <w:rPr>
          <w:rFonts w:ascii="Times New Roman" w:eastAsia="Times New Roman" w:hAnsi="Times New Roman"/>
          <w:sz w:val="24"/>
          <w:szCs w:val="24"/>
          <w:lang w:eastAsia="bg-BG"/>
        </w:rPr>
        <w:t>13</w:t>
      </w:r>
      <w:r w:rsidR="00D05A38" w:rsidRPr="002E1FE1">
        <w:rPr>
          <w:rFonts w:ascii="Times New Roman" w:eastAsia="Times New Roman" w:hAnsi="Times New Roman"/>
          <w:sz w:val="24"/>
          <w:szCs w:val="24"/>
          <w:lang w:eastAsia="bg-BG"/>
        </w:rPr>
        <w:t xml:space="preserve">.1 и се представят в оригинал или заверено от </w:t>
      </w:r>
      <w:r w:rsidR="00060F7C" w:rsidRPr="002E1FE1">
        <w:rPr>
          <w:rFonts w:ascii="Times New Roman" w:eastAsia="Times New Roman" w:hAnsi="Times New Roman"/>
          <w:sz w:val="24"/>
          <w:szCs w:val="24"/>
          <w:lang w:eastAsia="bg-BG"/>
        </w:rPr>
        <w:t>участник</w:t>
      </w:r>
      <w:r w:rsidR="00D05A38" w:rsidRPr="002E1FE1">
        <w:rPr>
          <w:rFonts w:ascii="Times New Roman" w:eastAsia="Times New Roman" w:hAnsi="Times New Roman"/>
          <w:sz w:val="24"/>
          <w:szCs w:val="24"/>
          <w:lang w:eastAsia="bg-BG"/>
        </w:rPr>
        <w:t xml:space="preserve">а копие. При представяне на заверено копие </w:t>
      </w:r>
      <w:r w:rsidR="00060F7C" w:rsidRPr="002E1FE1">
        <w:rPr>
          <w:rFonts w:ascii="Times New Roman" w:eastAsia="Times New Roman" w:hAnsi="Times New Roman"/>
          <w:sz w:val="24"/>
          <w:szCs w:val="24"/>
          <w:lang w:eastAsia="bg-BG"/>
        </w:rPr>
        <w:t>участник</w:t>
      </w:r>
      <w:r w:rsidR="00D05A38" w:rsidRPr="002E1FE1">
        <w:rPr>
          <w:rFonts w:ascii="Times New Roman" w:eastAsia="Times New Roman" w:hAnsi="Times New Roman"/>
          <w:sz w:val="24"/>
          <w:szCs w:val="24"/>
          <w:lang w:eastAsia="bg-BG"/>
        </w:rPr>
        <w:t>ът представя и оригинала за сравнение.</w:t>
      </w:r>
    </w:p>
    <w:p w14:paraId="6853F7EF" w14:textId="03F0F8B5" w:rsidR="00A0237D" w:rsidRPr="00A0237D" w:rsidRDefault="0040020A" w:rsidP="00A0237D">
      <w:pPr>
        <w:spacing w:after="0" w:line="240" w:lineRule="auto"/>
        <w:ind w:firstLine="720"/>
        <w:jc w:val="both"/>
        <w:rPr>
          <w:rFonts w:ascii="Times New Roman" w:hAnsi="Times New Roman"/>
          <w:color w:val="00B050"/>
          <w:sz w:val="24"/>
          <w:szCs w:val="24"/>
        </w:rPr>
      </w:pPr>
      <w:r w:rsidRPr="002E1FE1">
        <w:rPr>
          <w:rFonts w:ascii="Times New Roman" w:hAnsi="Times New Roman"/>
          <w:b/>
          <w:sz w:val="24"/>
          <w:szCs w:val="24"/>
        </w:rPr>
        <w:t>13.3</w:t>
      </w:r>
      <w:r w:rsidR="00D05A38" w:rsidRPr="002E1FE1">
        <w:rPr>
          <w:rFonts w:ascii="Times New Roman" w:hAnsi="Times New Roman"/>
          <w:b/>
          <w:sz w:val="24"/>
          <w:szCs w:val="24"/>
        </w:rPr>
        <w:t>.</w:t>
      </w:r>
      <w:r w:rsidR="00D05A38" w:rsidRPr="002E1FE1">
        <w:rPr>
          <w:rFonts w:ascii="Times New Roman" w:hAnsi="Times New Roman"/>
          <w:sz w:val="24"/>
          <w:szCs w:val="24"/>
        </w:rPr>
        <w:t xml:space="preserve"> При отказ на участника, определен за изпълнител, да</w:t>
      </w:r>
      <w:r w:rsidR="00596541" w:rsidRPr="002E1FE1">
        <w:rPr>
          <w:rFonts w:ascii="Times New Roman" w:hAnsi="Times New Roman"/>
          <w:sz w:val="24"/>
          <w:szCs w:val="24"/>
        </w:rPr>
        <w:t xml:space="preserve"> сключи договор в срока по т. 13</w:t>
      </w:r>
      <w:r w:rsidR="00D05A38" w:rsidRPr="002E1FE1">
        <w:rPr>
          <w:rFonts w:ascii="Times New Roman" w:hAnsi="Times New Roman"/>
          <w:sz w:val="24"/>
          <w:szCs w:val="24"/>
        </w:rPr>
        <w:t xml:space="preserve">.1 или в случай, че при подписване на договора, същият не представи документите по т. </w:t>
      </w:r>
      <w:r w:rsidR="00C5658D" w:rsidRPr="002E1FE1">
        <w:rPr>
          <w:rFonts w:ascii="Times New Roman" w:hAnsi="Times New Roman"/>
          <w:sz w:val="24"/>
          <w:szCs w:val="24"/>
        </w:rPr>
        <w:t>12.7</w:t>
      </w:r>
      <w:r w:rsidR="00D05A38" w:rsidRPr="002E1FE1">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2E1FE1">
        <w:rPr>
          <w:rFonts w:ascii="Times New Roman" w:hAnsi="Times New Roman"/>
          <w:b/>
          <w:sz w:val="24"/>
          <w:szCs w:val="24"/>
        </w:rPr>
        <w:t>предложена от него, но не по-висока</w:t>
      </w:r>
      <w:r w:rsidR="00D05A38" w:rsidRPr="002E1FE1">
        <w:rPr>
          <w:rFonts w:ascii="Times New Roman" w:hAnsi="Times New Roman"/>
          <w:sz w:val="24"/>
          <w:szCs w:val="24"/>
        </w:rPr>
        <w:t xml:space="preserve"> от тази определена от възложителя, при спазване на разпоредбите на т. </w:t>
      </w:r>
      <w:r w:rsidR="00C5658D" w:rsidRPr="002E1FE1">
        <w:rPr>
          <w:rFonts w:ascii="Times New Roman" w:hAnsi="Times New Roman"/>
          <w:sz w:val="24"/>
          <w:szCs w:val="24"/>
        </w:rPr>
        <w:t>12.7</w:t>
      </w:r>
      <w:r w:rsidR="00D05A38" w:rsidRPr="002E1FE1">
        <w:rPr>
          <w:rFonts w:ascii="Times New Roman" w:hAnsi="Times New Roman"/>
          <w:sz w:val="24"/>
          <w:szCs w:val="24"/>
        </w:rPr>
        <w:t xml:space="preserve"> от настоящите условия</w:t>
      </w:r>
      <w:r w:rsidR="00DC35FF">
        <w:rPr>
          <w:rFonts w:ascii="Times New Roman" w:hAnsi="Times New Roman"/>
          <w:sz w:val="24"/>
          <w:szCs w:val="24"/>
        </w:rPr>
        <w:t>.</w:t>
      </w:r>
    </w:p>
    <w:p w14:paraId="27B2AD2F" w14:textId="785B84D5" w:rsidR="00C5658D" w:rsidRPr="002E1FE1" w:rsidRDefault="00C5658D" w:rsidP="005E5C70">
      <w:pPr>
        <w:spacing w:after="0" w:line="240" w:lineRule="auto"/>
        <w:ind w:firstLine="567"/>
        <w:jc w:val="both"/>
        <w:rPr>
          <w:rFonts w:ascii="Times New Roman" w:hAnsi="Times New Roman"/>
          <w:sz w:val="24"/>
          <w:szCs w:val="24"/>
        </w:rPr>
      </w:pPr>
    </w:p>
    <w:p w14:paraId="0CAAB141" w14:textId="77777777" w:rsidR="004F3B6E" w:rsidRPr="002E1FE1" w:rsidRDefault="004F3B6E" w:rsidP="005E5C70">
      <w:pPr>
        <w:spacing w:after="0" w:line="240" w:lineRule="auto"/>
        <w:ind w:firstLine="567"/>
        <w:jc w:val="both"/>
        <w:rPr>
          <w:rFonts w:ascii="Times New Roman" w:hAnsi="Times New Roman"/>
          <w:sz w:val="24"/>
          <w:szCs w:val="24"/>
        </w:rPr>
      </w:pPr>
    </w:p>
    <w:p w14:paraId="2FDE0A96" w14:textId="77777777" w:rsidR="001F0C3B" w:rsidRDefault="001F0C3B" w:rsidP="005E5C70">
      <w:pPr>
        <w:suppressAutoHyphens/>
        <w:spacing w:after="0" w:line="240" w:lineRule="auto"/>
        <w:ind w:firstLine="567"/>
        <w:jc w:val="center"/>
        <w:rPr>
          <w:rFonts w:ascii="Times New Roman" w:eastAsia="Times New Roman" w:hAnsi="Times New Roman"/>
          <w:b/>
          <w:bCs/>
          <w:sz w:val="24"/>
          <w:szCs w:val="24"/>
          <w:lang w:eastAsia="ar-SA"/>
        </w:rPr>
      </w:pPr>
    </w:p>
    <w:p w14:paraId="0B5EC18A" w14:textId="79B1AA45" w:rsidR="00D05A38" w:rsidRPr="008F5F5D"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8F5F5D">
        <w:rPr>
          <w:rFonts w:ascii="Times New Roman" w:eastAsia="Times New Roman" w:hAnsi="Times New Roman"/>
          <w:b/>
          <w:bCs/>
          <w:sz w:val="24"/>
          <w:szCs w:val="24"/>
          <w:lang w:eastAsia="ar-SA"/>
        </w:rPr>
        <w:t>14</w:t>
      </w:r>
      <w:r w:rsidR="00D05A38" w:rsidRPr="008F5F5D">
        <w:rPr>
          <w:rFonts w:ascii="Times New Roman" w:eastAsia="Times New Roman" w:hAnsi="Times New Roman"/>
          <w:b/>
          <w:bCs/>
          <w:sz w:val="24"/>
          <w:szCs w:val="24"/>
          <w:lang w:eastAsia="ar-SA"/>
        </w:rPr>
        <w:t>. НАЧИН НА ПЛАЩАНЕ</w:t>
      </w:r>
    </w:p>
    <w:p w14:paraId="342A6020" w14:textId="0094A0DE" w:rsidR="00B556BB" w:rsidRPr="008F5F5D" w:rsidRDefault="00B556BB" w:rsidP="00B556BB">
      <w:pPr>
        <w:suppressAutoHyphens/>
        <w:spacing w:after="0" w:line="240" w:lineRule="auto"/>
        <w:ind w:firstLine="720"/>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14.1.</w:t>
      </w:r>
      <w:r w:rsidRPr="008F5F5D">
        <w:rPr>
          <w:rFonts w:ascii="Times New Roman" w:eastAsia="Times New Roman" w:hAnsi="Times New Roman"/>
          <w:sz w:val="24"/>
          <w:szCs w:val="24"/>
          <w:lang w:eastAsia="ar-SA"/>
        </w:rPr>
        <w:t xml:space="preserve">  Заплащането се извършва на база действително транспортирана дървесина по  количества, отразено в протоколи</w:t>
      </w:r>
      <w:r w:rsidR="00BF3B9A" w:rsidRPr="008F5F5D">
        <w:rPr>
          <w:rFonts w:ascii="Times New Roman" w:eastAsia="Times New Roman" w:hAnsi="Times New Roman"/>
          <w:sz w:val="24"/>
          <w:szCs w:val="24"/>
          <w:lang w:eastAsia="ar-SA"/>
        </w:rPr>
        <w:t>, с приложени</w:t>
      </w:r>
      <w:r w:rsidRPr="008F5F5D">
        <w:rPr>
          <w:rFonts w:ascii="Times New Roman" w:eastAsia="Times New Roman" w:hAnsi="Times New Roman"/>
          <w:sz w:val="24"/>
          <w:szCs w:val="24"/>
          <w:lang w:eastAsia="ar-SA"/>
        </w:rPr>
        <w:t xml:space="preserve"> превозни билети</w:t>
      </w:r>
      <w:r w:rsidR="00BF3B9A" w:rsidRPr="008F5F5D">
        <w:rPr>
          <w:rFonts w:ascii="Times New Roman" w:eastAsia="Times New Roman" w:hAnsi="Times New Roman"/>
          <w:sz w:val="24"/>
          <w:szCs w:val="24"/>
          <w:lang w:eastAsia="ar-SA"/>
        </w:rPr>
        <w:t xml:space="preserve"> към тях</w:t>
      </w:r>
      <w:r w:rsidRPr="008F5F5D">
        <w:rPr>
          <w:rFonts w:ascii="Times New Roman" w:eastAsia="Times New Roman" w:hAnsi="Times New Roman"/>
          <w:sz w:val="24"/>
          <w:szCs w:val="24"/>
          <w:lang w:eastAsia="ar-SA"/>
        </w:rPr>
        <w:t xml:space="preserve">,  съгласно договорената цена за </w:t>
      </w:r>
      <w:r w:rsidR="008E303C" w:rsidRPr="008F5F5D">
        <w:rPr>
          <w:rFonts w:ascii="Times New Roman" w:eastAsia="Times New Roman" w:hAnsi="Times New Roman"/>
          <w:sz w:val="24"/>
          <w:szCs w:val="24"/>
          <w:lang w:eastAsia="ar-SA"/>
        </w:rPr>
        <w:t>единица обем</w:t>
      </w:r>
      <w:r w:rsidRPr="008F5F5D">
        <w:rPr>
          <w:rFonts w:ascii="Times New Roman" w:eastAsia="Times New Roman" w:hAnsi="Times New Roman"/>
          <w:sz w:val="24"/>
          <w:szCs w:val="24"/>
          <w:lang w:eastAsia="ar-SA"/>
        </w:rPr>
        <w:t xml:space="preserve"> в български лева без вкл. ДДС, отразена в Приложение № 1- неразделна част от  договора за възлагане.</w:t>
      </w:r>
    </w:p>
    <w:p w14:paraId="58B66E4F" w14:textId="70A286D4" w:rsidR="00B556BB" w:rsidRPr="008F5F5D" w:rsidRDefault="00B556BB" w:rsidP="00B556BB">
      <w:pPr>
        <w:suppressAutoHyphens/>
        <w:spacing w:after="0" w:line="240" w:lineRule="auto"/>
        <w:ind w:firstLine="284"/>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 xml:space="preserve">      </w:t>
      </w:r>
      <w:r w:rsidR="009E20D5" w:rsidRPr="008F5F5D">
        <w:rPr>
          <w:rFonts w:ascii="Times New Roman" w:eastAsia="Times New Roman" w:hAnsi="Times New Roman"/>
          <w:b/>
          <w:sz w:val="24"/>
          <w:szCs w:val="24"/>
          <w:lang w:eastAsia="ar-SA"/>
        </w:rPr>
        <w:t>1</w:t>
      </w:r>
      <w:r w:rsidRPr="008F5F5D">
        <w:rPr>
          <w:rFonts w:ascii="Times New Roman" w:eastAsia="Times New Roman" w:hAnsi="Times New Roman"/>
          <w:b/>
          <w:sz w:val="24"/>
          <w:szCs w:val="24"/>
          <w:lang w:eastAsia="ar-SA"/>
        </w:rPr>
        <w:t>4.2.</w:t>
      </w:r>
      <w:r w:rsidRPr="008F5F5D">
        <w:rPr>
          <w:rFonts w:ascii="Times New Roman" w:eastAsia="Times New Roman" w:hAnsi="Times New Roman"/>
          <w:sz w:val="24"/>
          <w:szCs w:val="24"/>
          <w:lang w:eastAsia="ar-SA"/>
        </w:rPr>
        <w:t xml:space="preserve"> При разлики между посочените в документациите за вс</w:t>
      </w:r>
      <w:r w:rsidR="00DC35FF" w:rsidRPr="008F5F5D">
        <w:rPr>
          <w:rFonts w:ascii="Times New Roman" w:eastAsia="Times New Roman" w:hAnsi="Times New Roman"/>
          <w:sz w:val="24"/>
          <w:szCs w:val="24"/>
          <w:lang w:eastAsia="ar-SA"/>
        </w:rPr>
        <w:t>еки обект</w:t>
      </w:r>
      <w:r w:rsidRPr="008F5F5D">
        <w:rPr>
          <w:rFonts w:ascii="Times New Roman" w:eastAsia="Times New Roman" w:hAnsi="Times New Roman"/>
          <w:sz w:val="24"/>
          <w:szCs w:val="24"/>
          <w:lang w:eastAsia="ar-SA"/>
        </w:rPr>
        <w:t xml:space="preserve"> и действително транспортираните количества, съгласно протоколи </w:t>
      </w:r>
      <w:r w:rsidR="008F5F5D" w:rsidRPr="008F5F5D">
        <w:rPr>
          <w:rFonts w:ascii="Times New Roman" w:eastAsia="Times New Roman" w:hAnsi="Times New Roman"/>
          <w:sz w:val="24"/>
          <w:szCs w:val="24"/>
          <w:lang w:eastAsia="ar-SA"/>
        </w:rPr>
        <w:t>с приложени превозни билети към тях</w:t>
      </w:r>
      <w:r w:rsidRPr="008F5F5D">
        <w:rPr>
          <w:rFonts w:ascii="Times New Roman" w:eastAsia="Times New Roman" w:hAnsi="Times New Roman"/>
          <w:sz w:val="24"/>
          <w:szCs w:val="24"/>
          <w:lang w:eastAsia="ar-SA"/>
        </w:rPr>
        <w:t>, заплащането се извършва на база действително натоварени</w:t>
      </w:r>
      <w:r w:rsidR="008F5F5D" w:rsidRPr="008F5F5D">
        <w:rPr>
          <w:rFonts w:ascii="Times New Roman" w:eastAsia="Times New Roman" w:hAnsi="Times New Roman"/>
          <w:sz w:val="24"/>
          <w:szCs w:val="24"/>
          <w:lang w:eastAsia="ar-SA"/>
        </w:rPr>
        <w:t xml:space="preserve"> и </w:t>
      </w:r>
      <w:r w:rsidRPr="008F5F5D">
        <w:rPr>
          <w:rFonts w:ascii="Times New Roman" w:eastAsia="Times New Roman" w:hAnsi="Times New Roman"/>
          <w:sz w:val="24"/>
          <w:szCs w:val="24"/>
          <w:lang w:eastAsia="ar-SA"/>
        </w:rPr>
        <w:t xml:space="preserve">транспортирани количества по договорената цена за </w:t>
      </w:r>
      <w:r w:rsidR="008F5F5D" w:rsidRPr="008F5F5D">
        <w:rPr>
          <w:rFonts w:ascii="Times New Roman" w:eastAsia="Times New Roman" w:hAnsi="Times New Roman"/>
          <w:sz w:val="24"/>
          <w:szCs w:val="24"/>
          <w:lang w:eastAsia="ar-SA"/>
        </w:rPr>
        <w:t xml:space="preserve">единица обем </w:t>
      </w:r>
      <w:r w:rsidRPr="008F5F5D">
        <w:rPr>
          <w:rFonts w:ascii="Times New Roman" w:eastAsia="Times New Roman" w:hAnsi="Times New Roman"/>
          <w:sz w:val="24"/>
          <w:szCs w:val="24"/>
          <w:lang w:eastAsia="ar-SA"/>
        </w:rPr>
        <w:t xml:space="preserve">дървесина, определена по реда на </w:t>
      </w:r>
      <w:r w:rsidRPr="008F5F5D">
        <w:rPr>
          <w:rFonts w:ascii="Times New Roman" w:eastAsia="Times New Roman" w:hAnsi="Times New Roman"/>
          <w:b/>
          <w:sz w:val="24"/>
          <w:szCs w:val="24"/>
          <w:lang w:eastAsia="ar-SA"/>
        </w:rPr>
        <w:t>т. 2.</w:t>
      </w:r>
      <w:r w:rsidR="00A93C17" w:rsidRPr="008F5F5D">
        <w:rPr>
          <w:rFonts w:ascii="Times New Roman" w:eastAsia="Times New Roman" w:hAnsi="Times New Roman"/>
          <w:b/>
          <w:sz w:val="24"/>
          <w:szCs w:val="24"/>
          <w:lang w:eastAsia="ar-SA"/>
        </w:rPr>
        <w:t>1.</w:t>
      </w:r>
      <w:r w:rsidRPr="008F5F5D">
        <w:rPr>
          <w:rFonts w:ascii="Times New Roman" w:eastAsia="Times New Roman" w:hAnsi="Times New Roman"/>
          <w:sz w:val="24"/>
          <w:szCs w:val="24"/>
          <w:lang w:eastAsia="ar-SA"/>
        </w:rPr>
        <w:t xml:space="preserve"> от приложения договор.</w:t>
      </w:r>
    </w:p>
    <w:p w14:paraId="437A4132" w14:textId="7546A169" w:rsidR="00B21E60" w:rsidRPr="008F5F5D" w:rsidRDefault="006650B7" w:rsidP="006650B7">
      <w:pPr>
        <w:suppressAutoHyphens/>
        <w:spacing w:after="0" w:line="240" w:lineRule="auto"/>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 xml:space="preserve">         </w:t>
      </w:r>
      <w:r w:rsidR="0040020A" w:rsidRPr="008F5F5D">
        <w:rPr>
          <w:rFonts w:ascii="Times New Roman" w:eastAsia="Times New Roman" w:hAnsi="Times New Roman"/>
          <w:b/>
          <w:sz w:val="24"/>
          <w:szCs w:val="24"/>
          <w:lang w:eastAsia="ar-SA"/>
        </w:rPr>
        <w:t>14</w:t>
      </w:r>
      <w:r w:rsidR="00D05A38" w:rsidRPr="008F5F5D">
        <w:rPr>
          <w:rFonts w:ascii="Times New Roman" w:eastAsia="Times New Roman" w:hAnsi="Times New Roman"/>
          <w:b/>
          <w:sz w:val="24"/>
          <w:szCs w:val="24"/>
          <w:lang w:eastAsia="ar-SA"/>
        </w:rPr>
        <w:t>.</w:t>
      </w:r>
      <w:r w:rsidR="009E20D5" w:rsidRPr="008F5F5D">
        <w:rPr>
          <w:rFonts w:ascii="Times New Roman" w:eastAsia="Times New Roman" w:hAnsi="Times New Roman"/>
          <w:b/>
          <w:sz w:val="24"/>
          <w:szCs w:val="24"/>
          <w:lang w:eastAsia="ar-SA"/>
        </w:rPr>
        <w:t>3</w:t>
      </w:r>
      <w:r w:rsidR="00D05A38" w:rsidRPr="008F5F5D">
        <w:rPr>
          <w:rFonts w:ascii="Times New Roman" w:eastAsia="Times New Roman" w:hAnsi="Times New Roman"/>
          <w:sz w:val="24"/>
          <w:szCs w:val="24"/>
          <w:lang w:eastAsia="ar-SA"/>
        </w:rPr>
        <w:t xml:space="preserve">. </w:t>
      </w:r>
      <w:r w:rsidR="00B21E60" w:rsidRPr="008F5F5D">
        <w:rPr>
          <w:rFonts w:ascii="Times New Roman" w:eastAsia="Times New Roman" w:hAnsi="Times New Roman"/>
          <w:sz w:val="24"/>
          <w:szCs w:val="24"/>
          <w:lang w:eastAsia="ar-SA"/>
        </w:rPr>
        <w:t xml:space="preserve">Цените за </w:t>
      </w:r>
      <w:r w:rsidR="008F5F5D" w:rsidRPr="008F5F5D">
        <w:rPr>
          <w:rFonts w:ascii="Times New Roman" w:eastAsia="Times New Roman" w:hAnsi="Times New Roman"/>
          <w:sz w:val="24"/>
          <w:szCs w:val="24"/>
          <w:lang w:eastAsia="ar-SA"/>
        </w:rPr>
        <w:t xml:space="preserve">единица обем </w:t>
      </w:r>
      <w:r w:rsidR="00B21E60" w:rsidRPr="008F5F5D">
        <w:rPr>
          <w:rFonts w:ascii="Times New Roman" w:eastAsia="Times New Roman" w:hAnsi="Times New Roman"/>
          <w:sz w:val="24"/>
          <w:szCs w:val="24"/>
          <w:lang w:eastAsia="ar-SA"/>
        </w:rPr>
        <w:t>дървесина  са посочени в приложение № 1 към договора.</w:t>
      </w:r>
    </w:p>
    <w:p w14:paraId="04ACDA13" w14:textId="3D5E97B6" w:rsidR="00D05A38" w:rsidRPr="008F5F5D"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8F5F5D">
        <w:rPr>
          <w:rFonts w:ascii="Times New Roman" w:eastAsia="Times New Roman" w:hAnsi="Times New Roman"/>
          <w:b/>
          <w:sz w:val="24"/>
          <w:szCs w:val="24"/>
          <w:lang w:eastAsia="ar-SA"/>
        </w:rPr>
        <w:t>14</w:t>
      </w:r>
      <w:r w:rsidR="00D05A38" w:rsidRPr="008F5F5D">
        <w:rPr>
          <w:rFonts w:ascii="Times New Roman" w:eastAsia="Times New Roman" w:hAnsi="Times New Roman"/>
          <w:b/>
          <w:sz w:val="24"/>
          <w:szCs w:val="24"/>
          <w:lang w:eastAsia="ar-SA"/>
        </w:rPr>
        <w:t>.</w:t>
      </w:r>
      <w:r w:rsidR="009E20D5" w:rsidRPr="008F5F5D">
        <w:rPr>
          <w:rFonts w:ascii="Times New Roman" w:eastAsia="Times New Roman" w:hAnsi="Times New Roman"/>
          <w:b/>
          <w:sz w:val="24"/>
          <w:szCs w:val="24"/>
          <w:lang w:eastAsia="ar-SA"/>
        </w:rPr>
        <w:t>4</w:t>
      </w:r>
      <w:r w:rsidR="00D05A38" w:rsidRPr="008F5F5D">
        <w:rPr>
          <w:rFonts w:ascii="Times New Roman" w:eastAsia="Times New Roman" w:hAnsi="Times New Roman"/>
          <w:sz w:val="24"/>
          <w:szCs w:val="24"/>
          <w:lang w:eastAsia="ar-SA"/>
        </w:rPr>
        <w:t xml:space="preserve">. Заплащането се извършва в рамките на </w:t>
      </w:r>
      <w:r w:rsidR="00147BAE" w:rsidRPr="008F5F5D">
        <w:rPr>
          <w:rFonts w:ascii="Times New Roman" w:eastAsia="Times New Roman" w:hAnsi="Times New Roman"/>
          <w:b/>
          <w:sz w:val="24"/>
          <w:szCs w:val="24"/>
          <w:lang w:eastAsia="ar-SA"/>
        </w:rPr>
        <w:t>1</w:t>
      </w:r>
      <w:r w:rsidR="00D05A38" w:rsidRPr="008F5F5D">
        <w:rPr>
          <w:rFonts w:ascii="Times New Roman" w:eastAsia="Times New Roman" w:hAnsi="Times New Roman"/>
          <w:b/>
          <w:sz w:val="24"/>
          <w:szCs w:val="24"/>
          <w:lang w:eastAsia="ar-SA"/>
        </w:rPr>
        <w:t>0 (</w:t>
      </w:r>
      <w:r w:rsidR="00147BAE" w:rsidRPr="008F5F5D">
        <w:rPr>
          <w:rFonts w:ascii="Times New Roman" w:eastAsia="Times New Roman" w:hAnsi="Times New Roman"/>
          <w:b/>
          <w:sz w:val="24"/>
          <w:szCs w:val="24"/>
          <w:lang w:eastAsia="ar-SA"/>
        </w:rPr>
        <w:t>десет</w:t>
      </w:r>
      <w:r w:rsidR="00D05A38" w:rsidRPr="008F5F5D">
        <w:rPr>
          <w:rFonts w:ascii="Times New Roman" w:eastAsia="Times New Roman" w:hAnsi="Times New Roman"/>
          <w:b/>
          <w:sz w:val="24"/>
          <w:szCs w:val="24"/>
          <w:lang w:eastAsia="ar-SA"/>
        </w:rPr>
        <w:t xml:space="preserve">) </w:t>
      </w:r>
      <w:r w:rsidR="00147BAE" w:rsidRPr="008F5F5D">
        <w:rPr>
          <w:rFonts w:ascii="Times New Roman" w:eastAsia="Times New Roman" w:hAnsi="Times New Roman"/>
          <w:b/>
          <w:sz w:val="24"/>
          <w:szCs w:val="24"/>
          <w:lang w:eastAsia="ar-SA"/>
        </w:rPr>
        <w:t xml:space="preserve">работни </w:t>
      </w:r>
      <w:r w:rsidR="00D05A38" w:rsidRPr="008F5F5D">
        <w:rPr>
          <w:rFonts w:ascii="Times New Roman" w:eastAsia="Times New Roman" w:hAnsi="Times New Roman"/>
          <w:b/>
          <w:sz w:val="24"/>
          <w:szCs w:val="24"/>
          <w:lang w:eastAsia="ar-SA"/>
        </w:rPr>
        <w:t>дни</w:t>
      </w:r>
      <w:r w:rsidR="00D05A38" w:rsidRPr="008F5F5D">
        <w:rPr>
          <w:rFonts w:ascii="Times New Roman" w:eastAsia="Times New Roman" w:hAnsi="Times New Roman"/>
          <w:sz w:val="24"/>
          <w:szCs w:val="24"/>
          <w:lang w:eastAsia="ar-SA"/>
        </w:rPr>
        <w:t xml:space="preserve">, </w:t>
      </w:r>
      <w:r w:rsidR="00D05A38" w:rsidRPr="008F5F5D">
        <w:rPr>
          <w:rFonts w:ascii="Times New Roman" w:eastAsia="Times New Roman" w:hAnsi="Times New Roman"/>
          <w:b/>
          <w:sz w:val="24"/>
          <w:szCs w:val="24"/>
          <w:lang w:eastAsia="ar-SA"/>
        </w:rPr>
        <w:t>след изготвяне</w:t>
      </w:r>
      <w:r w:rsidR="00D05A38" w:rsidRPr="008F5F5D">
        <w:rPr>
          <w:rFonts w:ascii="Times New Roman" w:eastAsia="Times New Roman" w:hAnsi="Times New Roman"/>
          <w:sz w:val="24"/>
          <w:szCs w:val="24"/>
          <w:lang w:eastAsia="ar-SA"/>
        </w:rPr>
        <w:t xml:space="preserve"> на предавателно-приемателни протоколи и </w:t>
      </w:r>
      <w:r w:rsidR="00D05A38" w:rsidRPr="008F5F5D">
        <w:rPr>
          <w:rFonts w:ascii="Times New Roman" w:eastAsia="Times New Roman" w:hAnsi="Times New Roman"/>
          <w:b/>
          <w:sz w:val="24"/>
          <w:szCs w:val="24"/>
          <w:lang w:eastAsia="ar-SA"/>
        </w:rPr>
        <w:t>издаване</w:t>
      </w:r>
      <w:r w:rsidR="00D05A38" w:rsidRPr="008F5F5D">
        <w:rPr>
          <w:rFonts w:ascii="Times New Roman" w:eastAsia="Times New Roman" w:hAnsi="Times New Roman"/>
          <w:sz w:val="24"/>
          <w:szCs w:val="24"/>
          <w:lang w:eastAsia="ar-SA"/>
        </w:rPr>
        <w:t xml:space="preserve"> на фактура от страна на ИЗПЪЛНИТЕЛЯ.</w:t>
      </w:r>
    </w:p>
    <w:p w14:paraId="7636AF77" w14:textId="77777777" w:rsidR="00D05A38" w:rsidRPr="002E1FE1" w:rsidRDefault="00D05A38" w:rsidP="005E5C70">
      <w:pPr>
        <w:spacing w:after="0" w:line="240" w:lineRule="auto"/>
        <w:ind w:firstLine="567"/>
        <w:jc w:val="center"/>
        <w:rPr>
          <w:rFonts w:ascii="Times New Roman" w:hAnsi="Times New Roman"/>
          <w:b/>
          <w:sz w:val="24"/>
          <w:szCs w:val="24"/>
        </w:rPr>
      </w:pPr>
    </w:p>
    <w:p w14:paraId="2AF65AA6" w14:textId="77777777" w:rsidR="00B672CA" w:rsidRPr="002E1FE1" w:rsidRDefault="00F3606E" w:rsidP="005E5C70">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1</w:t>
      </w:r>
      <w:r w:rsidR="0040020A" w:rsidRPr="002E1FE1">
        <w:rPr>
          <w:rFonts w:ascii="Times New Roman" w:hAnsi="Times New Roman"/>
          <w:b/>
          <w:sz w:val="24"/>
          <w:szCs w:val="24"/>
        </w:rPr>
        <w:t>5</w:t>
      </w:r>
      <w:r w:rsidR="00B672CA" w:rsidRPr="002E1FE1">
        <w:rPr>
          <w:rFonts w:ascii="Times New Roman" w:hAnsi="Times New Roman"/>
          <w:b/>
          <w:sz w:val="24"/>
          <w:szCs w:val="24"/>
        </w:rPr>
        <w:t>. ДОПЪЛНИТЕЛНА ИНФОРМАЦИЯ</w:t>
      </w:r>
      <w:r w:rsidR="007F6F31" w:rsidRPr="002E1FE1">
        <w:rPr>
          <w:rFonts w:ascii="Times New Roman" w:hAnsi="Times New Roman"/>
          <w:b/>
          <w:sz w:val="24"/>
          <w:szCs w:val="24"/>
        </w:rPr>
        <w:t>.</w:t>
      </w:r>
    </w:p>
    <w:p w14:paraId="4F9E4304" w14:textId="174919AD" w:rsidR="00B60A80" w:rsidRPr="002E1FE1" w:rsidRDefault="008A10C5" w:rsidP="00D70876">
      <w:pPr>
        <w:spacing w:after="0" w:line="240" w:lineRule="auto"/>
        <w:ind w:firstLine="720"/>
        <w:jc w:val="both"/>
        <w:rPr>
          <w:rFonts w:ascii="Times New Roman" w:hAnsi="Times New Roman"/>
          <w:sz w:val="24"/>
          <w:szCs w:val="24"/>
        </w:rPr>
      </w:pPr>
      <w:r w:rsidRPr="002E1FE1">
        <w:rPr>
          <w:rFonts w:ascii="Times New Roman" w:hAnsi="Times New Roman"/>
          <w:sz w:val="24"/>
          <w:szCs w:val="24"/>
        </w:rPr>
        <w:lastRenderedPageBreak/>
        <w:t>Участниц</w:t>
      </w:r>
      <w:r w:rsidR="00B60A80" w:rsidRPr="002E1FE1">
        <w:rPr>
          <w:rFonts w:ascii="Times New Roman" w:hAnsi="Times New Roman"/>
          <w:sz w:val="24"/>
          <w:szCs w:val="24"/>
        </w:rPr>
        <w:t xml:space="preserve">ите в процедурата могат да получат писмено допълнителна информация </w:t>
      </w:r>
      <w:r w:rsidR="003637F3">
        <w:rPr>
          <w:rFonts w:ascii="Times New Roman" w:hAnsi="Times New Roman"/>
          <w:sz w:val="24"/>
          <w:szCs w:val="24"/>
        </w:rPr>
        <w:t xml:space="preserve">по </w:t>
      </w:r>
      <w:r w:rsidR="00B4357A" w:rsidRPr="002E1FE1">
        <w:rPr>
          <w:rFonts w:ascii="Times New Roman" w:hAnsi="Times New Roman"/>
          <w:sz w:val="24"/>
          <w:szCs w:val="24"/>
        </w:rPr>
        <w:t>документацията</w:t>
      </w:r>
      <w:r w:rsidR="00B60A80" w:rsidRPr="002E1FE1">
        <w:rPr>
          <w:rFonts w:ascii="Times New Roman" w:hAnsi="Times New Roman"/>
          <w:sz w:val="24"/>
          <w:szCs w:val="24"/>
        </w:rPr>
        <w:t xml:space="preserve"> на </w:t>
      </w:r>
      <w:r w:rsidR="00906425" w:rsidRPr="00677D74">
        <w:rPr>
          <w:rFonts w:ascii="Times New Roman" w:hAnsi="Times New Roman"/>
          <w:sz w:val="24"/>
          <w:szCs w:val="24"/>
        </w:rPr>
        <w:t>ТП „Д</w:t>
      </w:r>
      <w:r w:rsidR="00125E7E">
        <w:rPr>
          <w:rFonts w:ascii="Times New Roman" w:hAnsi="Times New Roman"/>
          <w:sz w:val="24"/>
          <w:szCs w:val="24"/>
        </w:rPr>
        <w:t>ГС Варна</w:t>
      </w:r>
      <w:r w:rsidR="00906425" w:rsidRPr="00677D74">
        <w:rPr>
          <w:rFonts w:ascii="Times New Roman" w:hAnsi="Times New Roman"/>
          <w:sz w:val="24"/>
          <w:szCs w:val="24"/>
        </w:rPr>
        <w:t xml:space="preserve">”, </w:t>
      </w:r>
      <w:r w:rsidR="00125E7E">
        <w:rPr>
          <w:rFonts w:ascii="Times New Roman" w:hAnsi="Times New Roman"/>
          <w:sz w:val="24"/>
          <w:szCs w:val="24"/>
        </w:rPr>
        <w:t>гр. Варна</w:t>
      </w:r>
      <w:r w:rsidR="00906425" w:rsidRPr="00677D74">
        <w:rPr>
          <w:rFonts w:ascii="Times New Roman" w:hAnsi="Times New Roman"/>
          <w:sz w:val="24"/>
          <w:szCs w:val="24"/>
        </w:rPr>
        <w:t xml:space="preserve">, ПК </w:t>
      </w:r>
      <w:r w:rsidR="00125E7E">
        <w:rPr>
          <w:rFonts w:ascii="Times New Roman" w:hAnsi="Times New Roman"/>
          <w:sz w:val="24"/>
          <w:szCs w:val="24"/>
        </w:rPr>
        <w:t>9000</w:t>
      </w:r>
      <w:r w:rsidR="00906425" w:rsidRPr="00677D74">
        <w:rPr>
          <w:rFonts w:ascii="Times New Roman" w:hAnsi="Times New Roman"/>
          <w:sz w:val="24"/>
          <w:szCs w:val="24"/>
        </w:rPr>
        <w:t>, ул. „</w:t>
      </w:r>
      <w:r w:rsidR="00125E7E">
        <w:rPr>
          <w:rFonts w:ascii="Times New Roman" w:hAnsi="Times New Roman"/>
          <w:sz w:val="24"/>
          <w:szCs w:val="24"/>
        </w:rPr>
        <w:t>Генерал Радко Димитриев</w:t>
      </w:r>
      <w:r w:rsidR="00906425" w:rsidRPr="00677D74">
        <w:rPr>
          <w:rFonts w:ascii="Times New Roman" w:hAnsi="Times New Roman"/>
          <w:sz w:val="24"/>
          <w:szCs w:val="24"/>
        </w:rPr>
        <w:t xml:space="preserve">“ № </w:t>
      </w:r>
      <w:r w:rsidR="00125E7E">
        <w:rPr>
          <w:rFonts w:ascii="Times New Roman" w:hAnsi="Times New Roman"/>
          <w:sz w:val="24"/>
          <w:szCs w:val="24"/>
        </w:rPr>
        <w:t>10</w:t>
      </w:r>
      <w:r w:rsidR="00906425" w:rsidRPr="00677D74">
        <w:rPr>
          <w:rFonts w:ascii="Times New Roman" w:hAnsi="Times New Roman"/>
          <w:sz w:val="24"/>
          <w:szCs w:val="24"/>
        </w:rPr>
        <w:t xml:space="preserve">, инж. </w:t>
      </w:r>
      <w:r w:rsidR="00125E7E">
        <w:rPr>
          <w:rFonts w:ascii="Times New Roman" w:hAnsi="Times New Roman"/>
          <w:sz w:val="24"/>
          <w:szCs w:val="24"/>
        </w:rPr>
        <w:t>Станимир Джамбазов</w:t>
      </w:r>
      <w:r w:rsidR="007F2573" w:rsidRPr="00E64DAF">
        <w:rPr>
          <w:rFonts w:ascii="Times New Roman" w:hAnsi="Times New Roman"/>
          <w:sz w:val="24"/>
          <w:szCs w:val="24"/>
        </w:rPr>
        <w:t>, тел</w:t>
      </w:r>
      <w:r w:rsidR="00E64DAF" w:rsidRPr="00E64DAF">
        <w:rPr>
          <w:rFonts w:ascii="Times New Roman" w:hAnsi="Times New Roman"/>
          <w:sz w:val="24"/>
          <w:szCs w:val="24"/>
        </w:rPr>
        <w:t>.</w:t>
      </w:r>
      <w:r w:rsidR="00D70876">
        <w:rPr>
          <w:rFonts w:ascii="Times New Roman" w:hAnsi="Times New Roman"/>
          <w:sz w:val="24"/>
          <w:szCs w:val="24"/>
        </w:rPr>
        <w:t xml:space="preserve"> </w:t>
      </w:r>
      <w:r w:rsidR="00125E7E">
        <w:rPr>
          <w:rFonts w:ascii="Times New Roman" w:hAnsi="Times New Roman"/>
          <w:sz w:val="24"/>
          <w:szCs w:val="24"/>
        </w:rPr>
        <w:t>0876353890</w:t>
      </w:r>
      <w:r w:rsidR="00D70876">
        <w:rPr>
          <w:rFonts w:ascii="Times New Roman" w:hAnsi="Times New Roman"/>
          <w:sz w:val="24"/>
          <w:szCs w:val="24"/>
        </w:rPr>
        <w:t>.</w:t>
      </w:r>
    </w:p>
    <w:p w14:paraId="057DC25B" w14:textId="77777777" w:rsidR="00B672CA" w:rsidRPr="002E1FE1" w:rsidRDefault="00B672CA" w:rsidP="00B60A80">
      <w:pPr>
        <w:spacing w:after="0" w:line="240" w:lineRule="auto"/>
        <w:ind w:firstLine="567"/>
        <w:jc w:val="both"/>
        <w:rPr>
          <w:rFonts w:ascii="Times New Roman" w:hAnsi="Times New Roman"/>
          <w:sz w:val="24"/>
          <w:szCs w:val="24"/>
        </w:rPr>
      </w:pPr>
    </w:p>
    <w:sectPr w:rsidR="00B672CA" w:rsidRPr="002E1FE1" w:rsidSect="002E405F">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2EE4F" w14:textId="77777777" w:rsidR="002E405F" w:rsidRDefault="002E405F" w:rsidP="00015452">
      <w:pPr>
        <w:spacing w:after="0" w:line="240" w:lineRule="auto"/>
      </w:pPr>
      <w:r>
        <w:separator/>
      </w:r>
    </w:p>
  </w:endnote>
  <w:endnote w:type="continuationSeparator" w:id="0">
    <w:p w14:paraId="1E237848" w14:textId="77777777" w:rsidR="002E405F" w:rsidRDefault="002E405F" w:rsidP="0001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4539939"/>
      <w:docPartObj>
        <w:docPartGallery w:val="Page Numbers (Bottom of Page)"/>
        <w:docPartUnique/>
      </w:docPartObj>
    </w:sdtPr>
    <w:sdtContent>
      <w:p w14:paraId="501CF8E7" w14:textId="4D598887" w:rsidR="00F05ECF" w:rsidRDefault="00F05ECF">
        <w:pPr>
          <w:pStyle w:val="ac"/>
          <w:jc w:val="right"/>
        </w:pPr>
        <w:r>
          <w:fldChar w:fldCharType="begin"/>
        </w:r>
        <w:r>
          <w:instrText xml:space="preserve"> PAGE   \* MERGEFORMAT </w:instrText>
        </w:r>
        <w:r>
          <w:fldChar w:fldCharType="separate"/>
        </w:r>
        <w:r>
          <w:rPr>
            <w:noProof/>
          </w:rPr>
          <w:t>15</w:t>
        </w:r>
        <w:r>
          <w:rPr>
            <w:noProof/>
          </w:rPr>
          <w:fldChar w:fldCharType="end"/>
        </w:r>
      </w:p>
    </w:sdtContent>
  </w:sdt>
  <w:p w14:paraId="028599F4" w14:textId="77777777" w:rsidR="00F05ECF" w:rsidRDefault="00F05EC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5955A" w14:textId="77777777" w:rsidR="002E405F" w:rsidRDefault="002E405F" w:rsidP="00015452">
      <w:pPr>
        <w:spacing w:after="0" w:line="240" w:lineRule="auto"/>
      </w:pPr>
      <w:r>
        <w:separator/>
      </w:r>
    </w:p>
  </w:footnote>
  <w:footnote w:type="continuationSeparator" w:id="0">
    <w:p w14:paraId="379B45A4" w14:textId="77777777" w:rsidR="002E405F" w:rsidRDefault="002E405F" w:rsidP="000154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3673289F"/>
    <w:multiLevelType w:val="hybridMultilevel"/>
    <w:tmpl w:val="7C1A7718"/>
    <w:lvl w:ilvl="0" w:tplc="86002652">
      <w:start w:val="6"/>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16cid:durableId="273219943">
    <w:abstractNumId w:val="0"/>
  </w:num>
  <w:num w:numId="2" w16cid:durableId="2080126246">
    <w:abstractNumId w:val="7"/>
  </w:num>
  <w:num w:numId="3" w16cid:durableId="367416024">
    <w:abstractNumId w:val="8"/>
  </w:num>
  <w:num w:numId="4" w16cid:durableId="1393654337">
    <w:abstractNumId w:val="2"/>
  </w:num>
  <w:num w:numId="5" w16cid:durableId="505439060">
    <w:abstractNumId w:val="1"/>
  </w:num>
  <w:num w:numId="6" w16cid:durableId="1473134714">
    <w:abstractNumId w:val="4"/>
  </w:num>
  <w:num w:numId="7" w16cid:durableId="256063673">
    <w:abstractNumId w:val="3"/>
  </w:num>
  <w:num w:numId="8" w16cid:durableId="2123451606">
    <w:abstractNumId w:val="6"/>
  </w:num>
  <w:num w:numId="9" w16cid:durableId="11567288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F0B"/>
    <w:rsid w:val="00002F94"/>
    <w:rsid w:val="0001167B"/>
    <w:rsid w:val="00012B3A"/>
    <w:rsid w:val="0001377F"/>
    <w:rsid w:val="00015452"/>
    <w:rsid w:val="00015DD6"/>
    <w:rsid w:val="00015E13"/>
    <w:rsid w:val="0002453F"/>
    <w:rsid w:val="00025FCD"/>
    <w:rsid w:val="00030049"/>
    <w:rsid w:val="00031766"/>
    <w:rsid w:val="000348D2"/>
    <w:rsid w:val="000368C7"/>
    <w:rsid w:val="0003696F"/>
    <w:rsid w:val="000406CD"/>
    <w:rsid w:val="00040D21"/>
    <w:rsid w:val="000427A5"/>
    <w:rsid w:val="00046700"/>
    <w:rsid w:val="0005103D"/>
    <w:rsid w:val="000529FD"/>
    <w:rsid w:val="00053057"/>
    <w:rsid w:val="00055486"/>
    <w:rsid w:val="00056AB7"/>
    <w:rsid w:val="00056AF3"/>
    <w:rsid w:val="00060F7C"/>
    <w:rsid w:val="00063DA9"/>
    <w:rsid w:val="000652F6"/>
    <w:rsid w:val="0006551D"/>
    <w:rsid w:val="00066615"/>
    <w:rsid w:val="00073776"/>
    <w:rsid w:val="000762A6"/>
    <w:rsid w:val="000800D0"/>
    <w:rsid w:val="00084DC4"/>
    <w:rsid w:val="00085E59"/>
    <w:rsid w:val="00090B8C"/>
    <w:rsid w:val="000919CA"/>
    <w:rsid w:val="00093A26"/>
    <w:rsid w:val="000A0A40"/>
    <w:rsid w:val="000A1A84"/>
    <w:rsid w:val="000A6064"/>
    <w:rsid w:val="000A65BA"/>
    <w:rsid w:val="000A6A96"/>
    <w:rsid w:val="000B1B2F"/>
    <w:rsid w:val="000B3F1C"/>
    <w:rsid w:val="000B716E"/>
    <w:rsid w:val="000C3FE6"/>
    <w:rsid w:val="000C754A"/>
    <w:rsid w:val="000D069D"/>
    <w:rsid w:val="000D3053"/>
    <w:rsid w:val="000D3755"/>
    <w:rsid w:val="000E7392"/>
    <w:rsid w:val="000F1075"/>
    <w:rsid w:val="000F28F0"/>
    <w:rsid w:val="000F6FED"/>
    <w:rsid w:val="000F7A47"/>
    <w:rsid w:val="0010093B"/>
    <w:rsid w:val="001012F0"/>
    <w:rsid w:val="00101EB0"/>
    <w:rsid w:val="0010330D"/>
    <w:rsid w:val="00103B95"/>
    <w:rsid w:val="001073B8"/>
    <w:rsid w:val="00112B66"/>
    <w:rsid w:val="001154B7"/>
    <w:rsid w:val="001162E1"/>
    <w:rsid w:val="001172B9"/>
    <w:rsid w:val="001176BD"/>
    <w:rsid w:val="00117A0D"/>
    <w:rsid w:val="00123706"/>
    <w:rsid w:val="00125E7E"/>
    <w:rsid w:val="0012758B"/>
    <w:rsid w:val="0013205D"/>
    <w:rsid w:val="00134139"/>
    <w:rsid w:val="00137317"/>
    <w:rsid w:val="0014019C"/>
    <w:rsid w:val="001416FE"/>
    <w:rsid w:val="00142105"/>
    <w:rsid w:val="00142D1F"/>
    <w:rsid w:val="00145188"/>
    <w:rsid w:val="00147BAE"/>
    <w:rsid w:val="001509E5"/>
    <w:rsid w:val="001509F2"/>
    <w:rsid w:val="0016017E"/>
    <w:rsid w:val="00161349"/>
    <w:rsid w:val="001617C5"/>
    <w:rsid w:val="0016270C"/>
    <w:rsid w:val="00162966"/>
    <w:rsid w:val="00164E0B"/>
    <w:rsid w:val="00165196"/>
    <w:rsid w:val="00165E4F"/>
    <w:rsid w:val="001660C9"/>
    <w:rsid w:val="001704B9"/>
    <w:rsid w:val="001704C9"/>
    <w:rsid w:val="001706B8"/>
    <w:rsid w:val="001718D8"/>
    <w:rsid w:val="00176CDE"/>
    <w:rsid w:val="0018267E"/>
    <w:rsid w:val="00182B8B"/>
    <w:rsid w:val="0018357A"/>
    <w:rsid w:val="001857B7"/>
    <w:rsid w:val="00190274"/>
    <w:rsid w:val="001915F2"/>
    <w:rsid w:val="0019450B"/>
    <w:rsid w:val="001952DA"/>
    <w:rsid w:val="00197D3E"/>
    <w:rsid w:val="001A0B12"/>
    <w:rsid w:val="001A35F3"/>
    <w:rsid w:val="001A4CB4"/>
    <w:rsid w:val="001A5763"/>
    <w:rsid w:val="001A6473"/>
    <w:rsid w:val="001B1630"/>
    <w:rsid w:val="001B1CE2"/>
    <w:rsid w:val="001B26A2"/>
    <w:rsid w:val="001B29B8"/>
    <w:rsid w:val="001B4591"/>
    <w:rsid w:val="001C1B27"/>
    <w:rsid w:val="001C1EF4"/>
    <w:rsid w:val="001C4A53"/>
    <w:rsid w:val="001D285E"/>
    <w:rsid w:val="001E0794"/>
    <w:rsid w:val="001E5462"/>
    <w:rsid w:val="001E69DF"/>
    <w:rsid w:val="001E74FB"/>
    <w:rsid w:val="001F0C3B"/>
    <w:rsid w:val="001F2B46"/>
    <w:rsid w:val="001F5195"/>
    <w:rsid w:val="001F5C3F"/>
    <w:rsid w:val="001F5D3D"/>
    <w:rsid w:val="001F6BB6"/>
    <w:rsid w:val="001F73CB"/>
    <w:rsid w:val="00203093"/>
    <w:rsid w:val="00210530"/>
    <w:rsid w:val="00212FBB"/>
    <w:rsid w:val="00216CAD"/>
    <w:rsid w:val="00221802"/>
    <w:rsid w:val="00222EAE"/>
    <w:rsid w:val="0022310E"/>
    <w:rsid w:val="00223156"/>
    <w:rsid w:val="00227EEE"/>
    <w:rsid w:val="00231346"/>
    <w:rsid w:val="00234359"/>
    <w:rsid w:val="00234878"/>
    <w:rsid w:val="002353D8"/>
    <w:rsid w:val="0023795C"/>
    <w:rsid w:val="00240EC7"/>
    <w:rsid w:val="00246E69"/>
    <w:rsid w:val="00263BD8"/>
    <w:rsid w:val="00264BF5"/>
    <w:rsid w:val="00266148"/>
    <w:rsid w:val="00272F9D"/>
    <w:rsid w:val="00273E39"/>
    <w:rsid w:val="002758D7"/>
    <w:rsid w:val="0028063F"/>
    <w:rsid w:val="00286292"/>
    <w:rsid w:val="0028785A"/>
    <w:rsid w:val="0029025F"/>
    <w:rsid w:val="00292947"/>
    <w:rsid w:val="00292BE1"/>
    <w:rsid w:val="002939E4"/>
    <w:rsid w:val="00294381"/>
    <w:rsid w:val="002A66A0"/>
    <w:rsid w:val="002B2130"/>
    <w:rsid w:val="002B226E"/>
    <w:rsid w:val="002B2A36"/>
    <w:rsid w:val="002B6C8F"/>
    <w:rsid w:val="002B7083"/>
    <w:rsid w:val="002C07EA"/>
    <w:rsid w:val="002C2751"/>
    <w:rsid w:val="002C33A1"/>
    <w:rsid w:val="002C6BC6"/>
    <w:rsid w:val="002D1591"/>
    <w:rsid w:val="002D7964"/>
    <w:rsid w:val="002E1335"/>
    <w:rsid w:val="002E1FE1"/>
    <w:rsid w:val="002E405F"/>
    <w:rsid w:val="002F1E47"/>
    <w:rsid w:val="002F3E75"/>
    <w:rsid w:val="002F46A8"/>
    <w:rsid w:val="002F5B4E"/>
    <w:rsid w:val="002F6557"/>
    <w:rsid w:val="002F6C4D"/>
    <w:rsid w:val="002F7289"/>
    <w:rsid w:val="002F7885"/>
    <w:rsid w:val="003016DB"/>
    <w:rsid w:val="00302756"/>
    <w:rsid w:val="003027B7"/>
    <w:rsid w:val="003056BD"/>
    <w:rsid w:val="0031083C"/>
    <w:rsid w:val="00311994"/>
    <w:rsid w:val="0031246C"/>
    <w:rsid w:val="00313040"/>
    <w:rsid w:val="00313305"/>
    <w:rsid w:val="003135C7"/>
    <w:rsid w:val="00313B63"/>
    <w:rsid w:val="00316832"/>
    <w:rsid w:val="00320BB0"/>
    <w:rsid w:val="00320FE3"/>
    <w:rsid w:val="00322195"/>
    <w:rsid w:val="003236CD"/>
    <w:rsid w:val="00323E07"/>
    <w:rsid w:val="00324305"/>
    <w:rsid w:val="0032636B"/>
    <w:rsid w:val="00330C84"/>
    <w:rsid w:val="00333CB3"/>
    <w:rsid w:val="003359E6"/>
    <w:rsid w:val="00337BF6"/>
    <w:rsid w:val="00340728"/>
    <w:rsid w:val="0034085A"/>
    <w:rsid w:val="00341438"/>
    <w:rsid w:val="0034267F"/>
    <w:rsid w:val="00347A63"/>
    <w:rsid w:val="003505D9"/>
    <w:rsid w:val="00353980"/>
    <w:rsid w:val="00355404"/>
    <w:rsid w:val="00357F35"/>
    <w:rsid w:val="003637F3"/>
    <w:rsid w:val="00363B9C"/>
    <w:rsid w:val="003643E5"/>
    <w:rsid w:val="003735A3"/>
    <w:rsid w:val="003745A9"/>
    <w:rsid w:val="003763AE"/>
    <w:rsid w:val="00376A7E"/>
    <w:rsid w:val="00376BA6"/>
    <w:rsid w:val="00377ED8"/>
    <w:rsid w:val="00381504"/>
    <w:rsid w:val="003826AF"/>
    <w:rsid w:val="003849A4"/>
    <w:rsid w:val="00384E72"/>
    <w:rsid w:val="00391742"/>
    <w:rsid w:val="00394EF1"/>
    <w:rsid w:val="003A1480"/>
    <w:rsid w:val="003A4D87"/>
    <w:rsid w:val="003A7D9F"/>
    <w:rsid w:val="003B5E39"/>
    <w:rsid w:val="003B689C"/>
    <w:rsid w:val="003C0502"/>
    <w:rsid w:val="003C17D7"/>
    <w:rsid w:val="003D13C1"/>
    <w:rsid w:val="003D27D1"/>
    <w:rsid w:val="003D3ABA"/>
    <w:rsid w:val="003D40A2"/>
    <w:rsid w:val="003D701E"/>
    <w:rsid w:val="003D7AEA"/>
    <w:rsid w:val="003E7CAF"/>
    <w:rsid w:val="003F4B4D"/>
    <w:rsid w:val="0040020A"/>
    <w:rsid w:val="00402FAC"/>
    <w:rsid w:val="00403B68"/>
    <w:rsid w:val="00407229"/>
    <w:rsid w:val="00410B67"/>
    <w:rsid w:val="00411AD8"/>
    <w:rsid w:val="00417006"/>
    <w:rsid w:val="004202EB"/>
    <w:rsid w:val="00424D21"/>
    <w:rsid w:val="00425AC7"/>
    <w:rsid w:val="004301A1"/>
    <w:rsid w:val="0043057E"/>
    <w:rsid w:val="00430B9C"/>
    <w:rsid w:val="00434AF7"/>
    <w:rsid w:val="00436693"/>
    <w:rsid w:val="00436CB9"/>
    <w:rsid w:val="0044079F"/>
    <w:rsid w:val="0044264C"/>
    <w:rsid w:val="004443B4"/>
    <w:rsid w:val="00445AB5"/>
    <w:rsid w:val="0045048B"/>
    <w:rsid w:val="00453102"/>
    <w:rsid w:val="004545CF"/>
    <w:rsid w:val="004567A7"/>
    <w:rsid w:val="00460029"/>
    <w:rsid w:val="00463461"/>
    <w:rsid w:val="00465BE2"/>
    <w:rsid w:val="0046704F"/>
    <w:rsid w:val="00470EB2"/>
    <w:rsid w:val="0047578A"/>
    <w:rsid w:val="00477F7E"/>
    <w:rsid w:val="00480AC2"/>
    <w:rsid w:val="00481F2D"/>
    <w:rsid w:val="00484468"/>
    <w:rsid w:val="00486617"/>
    <w:rsid w:val="00494661"/>
    <w:rsid w:val="00494C3A"/>
    <w:rsid w:val="0049538F"/>
    <w:rsid w:val="004A0190"/>
    <w:rsid w:val="004A1C0F"/>
    <w:rsid w:val="004A36B9"/>
    <w:rsid w:val="004A49BD"/>
    <w:rsid w:val="004A4AAC"/>
    <w:rsid w:val="004A7E63"/>
    <w:rsid w:val="004B0354"/>
    <w:rsid w:val="004B3EE6"/>
    <w:rsid w:val="004B3FBA"/>
    <w:rsid w:val="004B5FEC"/>
    <w:rsid w:val="004C27AB"/>
    <w:rsid w:val="004C5CE5"/>
    <w:rsid w:val="004C610A"/>
    <w:rsid w:val="004D06CE"/>
    <w:rsid w:val="004D08ED"/>
    <w:rsid w:val="004D0DBC"/>
    <w:rsid w:val="004D2179"/>
    <w:rsid w:val="004D411D"/>
    <w:rsid w:val="004D4E73"/>
    <w:rsid w:val="004D54A2"/>
    <w:rsid w:val="004D61ED"/>
    <w:rsid w:val="004D7C6A"/>
    <w:rsid w:val="004E0596"/>
    <w:rsid w:val="004E07C8"/>
    <w:rsid w:val="004E14F6"/>
    <w:rsid w:val="004E270B"/>
    <w:rsid w:val="004E4DDC"/>
    <w:rsid w:val="004E6C14"/>
    <w:rsid w:val="004E739D"/>
    <w:rsid w:val="004F3074"/>
    <w:rsid w:val="004F3B6E"/>
    <w:rsid w:val="004F4A40"/>
    <w:rsid w:val="004F7D4A"/>
    <w:rsid w:val="004F7E64"/>
    <w:rsid w:val="0050350F"/>
    <w:rsid w:val="005054C4"/>
    <w:rsid w:val="005105FB"/>
    <w:rsid w:val="0051446A"/>
    <w:rsid w:val="00514B95"/>
    <w:rsid w:val="005162DD"/>
    <w:rsid w:val="0051715F"/>
    <w:rsid w:val="00522207"/>
    <w:rsid w:val="005227A4"/>
    <w:rsid w:val="0052287E"/>
    <w:rsid w:val="0052292E"/>
    <w:rsid w:val="00523335"/>
    <w:rsid w:val="00523A9B"/>
    <w:rsid w:val="00523F39"/>
    <w:rsid w:val="0052478B"/>
    <w:rsid w:val="00525C51"/>
    <w:rsid w:val="00526976"/>
    <w:rsid w:val="00532D8D"/>
    <w:rsid w:val="005337B3"/>
    <w:rsid w:val="00535966"/>
    <w:rsid w:val="005375A1"/>
    <w:rsid w:val="005376C1"/>
    <w:rsid w:val="005412F0"/>
    <w:rsid w:val="00541943"/>
    <w:rsid w:val="00543A01"/>
    <w:rsid w:val="00543B9E"/>
    <w:rsid w:val="0054662F"/>
    <w:rsid w:val="00550733"/>
    <w:rsid w:val="0055096A"/>
    <w:rsid w:val="005541B8"/>
    <w:rsid w:val="00555004"/>
    <w:rsid w:val="0055528B"/>
    <w:rsid w:val="005624CF"/>
    <w:rsid w:val="00562A29"/>
    <w:rsid w:val="00565F97"/>
    <w:rsid w:val="00566D4F"/>
    <w:rsid w:val="00570182"/>
    <w:rsid w:val="00572869"/>
    <w:rsid w:val="005779F3"/>
    <w:rsid w:val="00577D6A"/>
    <w:rsid w:val="00584FE0"/>
    <w:rsid w:val="00590F2A"/>
    <w:rsid w:val="00591875"/>
    <w:rsid w:val="0059408A"/>
    <w:rsid w:val="00595683"/>
    <w:rsid w:val="00596541"/>
    <w:rsid w:val="005A2A47"/>
    <w:rsid w:val="005A3464"/>
    <w:rsid w:val="005A7EA9"/>
    <w:rsid w:val="005B1183"/>
    <w:rsid w:val="005B3CAB"/>
    <w:rsid w:val="005C0482"/>
    <w:rsid w:val="005C1375"/>
    <w:rsid w:val="005C3E25"/>
    <w:rsid w:val="005C411F"/>
    <w:rsid w:val="005D0888"/>
    <w:rsid w:val="005D1C95"/>
    <w:rsid w:val="005D3796"/>
    <w:rsid w:val="005D4D0F"/>
    <w:rsid w:val="005D52A5"/>
    <w:rsid w:val="005E1990"/>
    <w:rsid w:val="005E3333"/>
    <w:rsid w:val="005E4F0B"/>
    <w:rsid w:val="005E5C70"/>
    <w:rsid w:val="005E64F6"/>
    <w:rsid w:val="005F2079"/>
    <w:rsid w:val="005F20F1"/>
    <w:rsid w:val="005F2335"/>
    <w:rsid w:val="005F3738"/>
    <w:rsid w:val="005F46A0"/>
    <w:rsid w:val="005F4794"/>
    <w:rsid w:val="005F684F"/>
    <w:rsid w:val="005F73B3"/>
    <w:rsid w:val="005F76F3"/>
    <w:rsid w:val="006032EC"/>
    <w:rsid w:val="0060629C"/>
    <w:rsid w:val="006154AB"/>
    <w:rsid w:val="00616AC0"/>
    <w:rsid w:val="00620A8C"/>
    <w:rsid w:val="006224DA"/>
    <w:rsid w:val="0062781C"/>
    <w:rsid w:val="00631D23"/>
    <w:rsid w:val="006326E7"/>
    <w:rsid w:val="00634BAF"/>
    <w:rsid w:val="006353CD"/>
    <w:rsid w:val="0063650F"/>
    <w:rsid w:val="00637035"/>
    <w:rsid w:val="00640CBD"/>
    <w:rsid w:val="00642206"/>
    <w:rsid w:val="00642AEB"/>
    <w:rsid w:val="006435DB"/>
    <w:rsid w:val="00644EE9"/>
    <w:rsid w:val="00651798"/>
    <w:rsid w:val="00653948"/>
    <w:rsid w:val="006540B9"/>
    <w:rsid w:val="0065497D"/>
    <w:rsid w:val="00657D94"/>
    <w:rsid w:val="00657FE8"/>
    <w:rsid w:val="006650B7"/>
    <w:rsid w:val="00665555"/>
    <w:rsid w:val="00665E56"/>
    <w:rsid w:val="00666081"/>
    <w:rsid w:val="006747F1"/>
    <w:rsid w:val="00674FFD"/>
    <w:rsid w:val="00680BC9"/>
    <w:rsid w:val="00683997"/>
    <w:rsid w:val="00683E56"/>
    <w:rsid w:val="00685234"/>
    <w:rsid w:val="0068553D"/>
    <w:rsid w:val="00685E60"/>
    <w:rsid w:val="00692E08"/>
    <w:rsid w:val="006A00F1"/>
    <w:rsid w:val="006A0325"/>
    <w:rsid w:val="006A259C"/>
    <w:rsid w:val="006A27CB"/>
    <w:rsid w:val="006A39F3"/>
    <w:rsid w:val="006A4B73"/>
    <w:rsid w:val="006A4EBE"/>
    <w:rsid w:val="006A688B"/>
    <w:rsid w:val="006A7917"/>
    <w:rsid w:val="006B0CD8"/>
    <w:rsid w:val="006B3FDC"/>
    <w:rsid w:val="006C00C9"/>
    <w:rsid w:val="006C0868"/>
    <w:rsid w:val="006C15DC"/>
    <w:rsid w:val="006C16D7"/>
    <w:rsid w:val="006E0DDF"/>
    <w:rsid w:val="006E10A7"/>
    <w:rsid w:val="006E131A"/>
    <w:rsid w:val="006E30D8"/>
    <w:rsid w:val="006E37FF"/>
    <w:rsid w:val="006E3F22"/>
    <w:rsid w:val="006E50E3"/>
    <w:rsid w:val="006E570A"/>
    <w:rsid w:val="006E7303"/>
    <w:rsid w:val="006F2B5B"/>
    <w:rsid w:val="006F4788"/>
    <w:rsid w:val="007015BD"/>
    <w:rsid w:val="00703379"/>
    <w:rsid w:val="00703C8D"/>
    <w:rsid w:val="007055A0"/>
    <w:rsid w:val="0070659D"/>
    <w:rsid w:val="00706704"/>
    <w:rsid w:val="00710B01"/>
    <w:rsid w:val="00711D47"/>
    <w:rsid w:val="00720116"/>
    <w:rsid w:val="00725510"/>
    <w:rsid w:val="0072590A"/>
    <w:rsid w:val="007269ED"/>
    <w:rsid w:val="007307B2"/>
    <w:rsid w:val="00733652"/>
    <w:rsid w:val="00733C97"/>
    <w:rsid w:val="00735A0C"/>
    <w:rsid w:val="00737007"/>
    <w:rsid w:val="00741A9E"/>
    <w:rsid w:val="00741FD6"/>
    <w:rsid w:val="00744CEF"/>
    <w:rsid w:val="0074765B"/>
    <w:rsid w:val="00761F8A"/>
    <w:rsid w:val="00764ADE"/>
    <w:rsid w:val="0076506D"/>
    <w:rsid w:val="0077247D"/>
    <w:rsid w:val="00772651"/>
    <w:rsid w:val="00772F40"/>
    <w:rsid w:val="0078102B"/>
    <w:rsid w:val="0078635A"/>
    <w:rsid w:val="00786AFE"/>
    <w:rsid w:val="00786D04"/>
    <w:rsid w:val="00793699"/>
    <w:rsid w:val="00793F8D"/>
    <w:rsid w:val="0079434D"/>
    <w:rsid w:val="00797261"/>
    <w:rsid w:val="007979B5"/>
    <w:rsid w:val="007A20C2"/>
    <w:rsid w:val="007A36E6"/>
    <w:rsid w:val="007A5722"/>
    <w:rsid w:val="007B3E5C"/>
    <w:rsid w:val="007B46DF"/>
    <w:rsid w:val="007B4885"/>
    <w:rsid w:val="007B4DB2"/>
    <w:rsid w:val="007B6380"/>
    <w:rsid w:val="007B7700"/>
    <w:rsid w:val="007C167F"/>
    <w:rsid w:val="007C264A"/>
    <w:rsid w:val="007D0510"/>
    <w:rsid w:val="007D1413"/>
    <w:rsid w:val="007D1BC4"/>
    <w:rsid w:val="007D2017"/>
    <w:rsid w:val="007D5C7C"/>
    <w:rsid w:val="007D71EF"/>
    <w:rsid w:val="007E2236"/>
    <w:rsid w:val="007E3E35"/>
    <w:rsid w:val="007E79DD"/>
    <w:rsid w:val="007F00C5"/>
    <w:rsid w:val="007F0EF7"/>
    <w:rsid w:val="007F2389"/>
    <w:rsid w:val="007F2573"/>
    <w:rsid w:val="007F2F14"/>
    <w:rsid w:val="007F4F8C"/>
    <w:rsid w:val="007F6F31"/>
    <w:rsid w:val="007F75A2"/>
    <w:rsid w:val="008028FF"/>
    <w:rsid w:val="008033D6"/>
    <w:rsid w:val="0080624B"/>
    <w:rsid w:val="008148D8"/>
    <w:rsid w:val="00816A17"/>
    <w:rsid w:val="0081754A"/>
    <w:rsid w:val="00820038"/>
    <w:rsid w:val="00823FC7"/>
    <w:rsid w:val="00826E36"/>
    <w:rsid w:val="00831BF6"/>
    <w:rsid w:val="00832E34"/>
    <w:rsid w:val="0083304F"/>
    <w:rsid w:val="00833D44"/>
    <w:rsid w:val="00836A52"/>
    <w:rsid w:val="00840944"/>
    <w:rsid w:val="008423BA"/>
    <w:rsid w:val="008479A7"/>
    <w:rsid w:val="00854C90"/>
    <w:rsid w:val="00855ADF"/>
    <w:rsid w:val="0086071F"/>
    <w:rsid w:val="00860A89"/>
    <w:rsid w:val="00862B25"/>
    <w:rsid w:val="00870449"/>
    <w:rsid w:val="00871D43"/>
    <w:rsid w:val="008728C3"/>
    <w:rsid w:val="008729EF"/>
    <w:rsid w:val="00876F61"/>
    <w:rsid w:val="00877DFE"/>
    <w:rsid w:val="00882E7E"/>
    <w:rsid w:val="00885B28"/>
    <w:rsid w:val="008869A5"/>
    <w:rsid w:val="00890BC8"/>
    <w:rsid w:val="0089534B"/>
    <w:rsid w:val="00896754"/>
    <w:rsid w:val="00897C85"/>
    <w:rsid w:val="008A10C5"/>
    <w:rsid w:val="008A12BA"/>
    <w:rsid w:val="008A3DAF"/>
    <w:rsid w:val="008A67E6"/>
    <w:rsid w:val="008A6F56"/>
    <w:rsid w:val="008A7752"/>
    <w:rsid w:val="008B487E"/>
    <w:rsid w:val="008B555D"/>
    <w:rsid w:val="008B7BE9"/>
    <w:rsid w:val="008C0C32"/>
    <w:rsid w:val="008C2EE8"/>
    <w:rsid w:val="008D2017"/>
    <w:rsid w:val="008D286F"/>
    <w:rsid w:val="008D3D7A"/>
    <w:rsid w:val="008D69BD"/>
    <w:rsid w:val="008E0B82"/>
    <w:rsid w:val="008E0E7D"/>
    <w:rsid w:val="008E303C"/>
    <w:rsid w:val="008E3152"/>
    <w:rsid w:val="008E6230"/>
    <w:rsid w:val="008E634A"/>
    <w:rsid w:val="008E7447"/>
    <w:rsid w:val="008E7F5C"/>
    <w:rsid w:val="008F2AD2"/>
    <w:rsid w:val="008F2F9E"/>
    <w:rsid w:val="008F4C51"/>
    <w:rsid w:val="008F53BA"/>
    <w:rsid w:val="008F5F5D"/>
    <w:rsid w:val="008F7D33"/>
    <w:rsid w:val="008F7F08"/>
    <w:rsid w:val="00906123"/>
    <w:rsid w:val="00906425"/>
    <w:rsid w:val="009072FC"/>
    <w:rsid w:val="00912838"/>
    <w:rsid w:val="00920020"/>
    <w:rsid w:val="00922BBF"/>
    <w:rsid w:val="00925A9E"/>
    <w:rsid w:val="00926EC1"/>
    <w:rsid w:val="0093031C"/>
    <w:rsid w:val="00930392"/>
    <w:rsid w:val="0093071F"/>
    <w:rsid w:val="00931203"/>
    <w:rsid w:val="00932066"/>
    <w:rsid w:val="00932F41"/>
    <w:rsid w:val="00935528"/>
    <w:rsid w:val="009366E1"/>
    <w:rsid w:val="00936EF0"/>
    <w:rsid w:val="00940996"/>
    <w:rsid w:val="00942A3A"/>
    <w:rsid w:val="00942DAF"/>
    <w:rsid w:val="00943C7F"/>
    <w:rsid w:val="00945C8C"/>
    <w:rsid w:val="00947158"/>
    <w:rsid w:val="00950656"/>
    <w:rsid w:val="0095231A"/>
    <w:rsid w:val="0095254B"/>
    <w:rsid w:val="00955998"/>
    <w:rsid w:val="0095702B"/>
    <w:rsid w:val="00960697"/>
    <w:rsid w:val="00961B69"/>
    <w:rsid w:val="0096296E"/>
    <w:rsid w:val="00965067"/>
    <w:rsid w:val="00965992"/>
    <w:rsid w:val="00967581"/>
    <w:rsid w:val="009678DC"/>
    <w:rsid w:val="00974D06"/>
    <w:rsid w:val="00974E23"/>
    <w:rsid w:val="009814D3"/>
    <w:rsid w:val="00985973"/>
    <w:rsid w:val="00985F37"/>
    <w:rsid w:val="00987DBB"/>
    <w:rsid w:val="00990C39"/>
    <w:rsid w:val="00993E29"/>
    <w:rsid w:val="00994F9B"/>
    <w:rsid w:val="0099622A"/>
    <w:rsid w:val="009A08D1"/>
    <w:rsid w:val="009A27A3"/>
    <w:rsid w:val="009A4722"/>
    <w:rsid w:val="009A5C93"/>
    <w:rsid w:val="009B0175"/>
    <w:rsid w:val="009B055D"/>
    <w:rsid w:val="009B058C"/>
    <w:rsid w:val="009B09A8"/>
    <w:rsid w:val="009B2608"/>
    <w:rsid w:val="009C0858"/>
    <w:rsid w:val="009C6D2F"/>
    <w:rsid w:val="009C7571"/>
    <w:rsid w:val="009D143F"/>
    <w:rsid w:val="009D7F99"/>
    <w:rsid w:val="009E20D5"/>
    <w:rsid w:val="009E2BA9"/>
    <w:rsid w:val="009E34B7"/>
    <w:rsid w:val="009E5363"/>
    <w:rsid w:val="009E5E70"/>
    <w:rsid w:val="009E6B71"/>
    <w:rsid w:val="009F0827"/>
    <w:rsid w:val="009F1E1F"/>
    <w:rsid w:val="009F2872"/>
    <w:rsid w:val="009F2F3F"/>
    <w:rsid w:val="009F37E7"/>
    <w:rsid w:val="00A01371"/>
    <w:rsid w:val="00A0237D"/>
    <w:rsid w:val="00A150A7"/>
    <w:rsid w:val="00A16562"/>
    <w:rsid w:val="00A16B51"/>
    <w:rsid w:val="00A2153A"/>
    <w:rsid w:val="00A217E9"/>
    <w:rsid w:val="00A27225"/>
    <w:rsid w:val="00A31870"/>
    <w:rsid w:val="00A35480"/>
    <w:rsid w:val="00A37407"/>
    <w:rsid w:val="00A40F24"/>
    <w:rsid w:val="00A45E6A"/>
    <w:rsid w:val="00A50D00"/>
    <w:rsid w:val="00A51A21"/>
    <w:rsid w:val="00A531D1"/>
    <w:rsid w:val="00A53C9C"/>
    <w:rsid w:val="00A5499D"/>
    <w:rsid w:val="00A54C2B"/>
    <w:rsid w:val="00A5590F"/>
    <w:rsid w:val="00A56AA1"/>
    <w:rsid w:val="00A6042A"/>
    <w:rsid w:val="00A612DF"/>
    <w:rsid w:val="00A61B4A"/>
    <w:rsid w:val="00A64F3D"/>
    <w:rsid w:val="00A6685C"/>
    <w:rsid w:val="00A70816"/>
    <w:rsid w:val="00A8133E"/>
    <w:rsid w:val="00A85532"/>
    <w:rsid w:val="00A8633F"/>
    <w:rsid w:val="00A91BE0"/>
    <w:rsid w:val="00A93C17"/>
    <w:rsid w:val="00A93E37"/>
    <w:rsid w:val="00A95465"/>
    <w:rsid w:val="00A9770E"/>
    <w:rsid w:val="00A97EC4"/>
    <w:rsid w:val="00A97F65"/>
    <w:rsid w:val="00AA26CF"/>
    <w:rsid w:val="00AA27DB"/>
    <w:rsid w:val="00AA6C0A"/>
    <w:rsid w:val="00AB4661"/>
    <w:rsid w:val="00AB48F8"/>
    <w:rsid w:val="00AB7C3F"/>
    <w:rsid w:val="00AC2284"/>
    <w:rsid w:val="00AC538D"/>
    <w:rsid w:val="00AC7EDE"/>
    <w:rsid w:val="00AD0F76"/>
    <w:rsid w:val="00AD0FFA"/>
    <w:rsid w:val="00AD18BE"/>
    <w:rsid w:val="00AD1C6C"/>
    <w:rsid w:val="00AD3123"/>
    <w:rsid w:val="00AD397A"/>
    <w:rsid w:val="00AD3984"/>
    <w:rsid w:val="00AD5243"/>
    <w:rsid w:val="00AE0C9E"/>
    <w:rsid w:val="00AE1638"/>
    <w:rsid w:val="00AE292A"/>
    <w:rsid w:val="00AE363E"/>
    <w:rsid w:val="00AE5399"/>
    <w:rsid w:val="00AE597E"/>
    <w:rsid w:val="00AF0106"/>
    <w:rsid w:val="00AF0E8B"/>
    <w:rsid w:val="00AF4A83"/>
    <w:rsid w:val="00AF5C24"/>
    <w:rsid w:val="00AF71F5"/>
    <w:rsid w:val="00B01128"/>
    <w:rsid w:val="00B103F4"/>
    <w:rsid w:val="00B109CF"/>
    <w:rsid w:val="00B1150C"/>
    <w:rsid w:val="00B144FE"/>
    <w:rsid w:val="00B167B5"/>
    <w:rsid w:val="00B21E60"/>
    <w:rsid w:val="00B21F93"/>
    <w:rsid w:val="00B229AB"/>
    <w:rsid w:val="00B27973"/>
    <w:rsid w:val="00B27CBB"/>
    <w:rsid w:val="00B3321C"/>
    <w:rsid w:val="00B3775F"/>
    <w:rsid w:val="00B37F8B"/>
    <w:rsid w:val="00B41F23"/>
    <w:rsid w:val="00B4357A"/>
    <w:rsid w:val="00B44249"/>
    <w:rsid w:val="00B44AF1"/>
    <w:rsid w:val="00B556BB"/>
    <w:rsid w:val="00B56D3D"/>
    <w:rsid w:val="00B60A80"/>
    <w:rsid w:val="00B60D5E"/>
    <w:rsid w:val="00B613E2"/>
    <w:rsid w:val="00B658D1"/>
    <w:rsid w:val="00B672CA"/>
    <w:rsid w:val="00B70B0C"/>
    <w:rsid w:val="00B73812"/>
    <w:rsid w:val="00B76069"/>
    <w:rsid w:val="00B761EC"/>
    <w:rsid w:val="00B8067D"/>
    <w:rsid w:val="00B812B1"/>
    <w:rsid w:val="00B817CE"/>
    <w:rsid w:val="00B83568"/>
    <w:rsid w:val="00B83C16"/>
    <w:rsid w:val="00B91734"/>
    <w:rsid w:val="00B9227C"/>
    <w:rsid w:val="00B9383B"/>
    <w:rsid w:val="00B93CEC"/>
    <w:rsid w:val="00B96722"/>
    <w:rsid w:val="00BA25D8"/>
    <w:rsid w:val="00BA502A"/>
    <w:rsid w:val="00BA5299"/>
    <w:rsid w:val="00BA5F58"/>
    <w:rsid w:val="00BA6086"/>
    <w:rsid w:val="00BB12EA"/>
    <w:rsid w:val="00BB3B2E"/>
    <w:rsid w:val="00BB419D"/>
    <w:rsid w:val="00BB5B3A"/>
    <w:rsid w:val="00BB7BF7"/>
    <w:rsid w:val="00BC0402"/>
    <w:rsid w:val="00BC44F1"/>
    <w:rsid w:val="00BD0244"/>
    <w:rsid w:val="00BD6709"/>
    <w:rsid w:val="00BD6842"/>
    <w:rsid w:val="00BD6D78"/>
    <w:rsid w:val="00BD71AC"/>
    <w:rsid w:val="00BD7C95"/>
    <w:rsid w:val="00BE0509"/>
    <w:rsid w:val="00BE131F"/>
    <w:rsid w:val="00BE4146"/>
    <w:rsid w:val="00BE4E85"/>
    <w:rsid w:val="00BE6646"/>
    <w:rsid w:val="00BE6E53"/>
    <w:rsid w:val="00BF1956"/>
    <w:rsid w:val="00BF3B9A"/>
    <w:rsid w:val="00BF42AC"/>
    <w:rsid w:val="00BF783D"/>
    <w:rsid w:val="00C05B39"/>
    <w:rsid w:val="00C07BC0"/>
    <w:rsid w:val="00C109CC"/>
    <w:rsid w:val="00C1158A"/>
    <w:rsid w:val="00C139C6"/>
    <w:rsid w:val="00C203FE"/>
    <w:rsid w:val="00C21F5C"/>
    <w:rsid w:val="00C23B7E"/>
    <w:rsid w:val="00C24481"/>
    <w:rsid w:val="00C24697"/>
    <w:rsid w:val="00C26E55"/>
    <w:rsid w:val="00C271AB"/>
    <w:rsid w:val="00C273BA"/>
    <w:rsid w:val="00C32847"/>
    <w:rsid w:val="00C33080"/>
    <w:rsid w:val="00C34E14"/>
    <w:rsid w:val="00C36FC6"/>
    <w:rsid w:val="00C4236D"/>
    <w:rsid w:val="00C4287B"/>
    <w:rsid w:val="00C428F6"/>
    <w:rsid w:val="00C436ED"/>
    <w:rsid w:val="00C445D9"/>
    <w:rsid w:val="00C44B27"/>
    <w:rsid w:val="00C46D17"/>
    <w:rsid w:val="00C551AA"/>
    <w:rsid w:val="00C5658D"/>
    <w:rsid w:val="00C56E8E"/>
    <w:rsid w:val="00C57E3D"/>
    <w:rsid w:val="00C62DD6"/>
    <w:rsid w:val="00C67897"/>
    <w:rsid w:val="00C70A53"/>
    <w:rsid w:val="00C7342F"/>
    <w:rsid w:val="00C73894"/>
    <w:rsid w:val="00C741F7"/>
    <w:rsid w:val="00C7654A"/>
    <w:rsid w:val="00C77324"/>
    <w:rsid w:val="00C8094E"/>
    <w:rsid w:val="00C80DA5"/>
    <w:rsid w:val="00C8117A"/>
    <w:rsid w:val="00C832BC"/>
    <w:rsid w:val="00C86574"/>
    <w:rsid w:val="00C928FE"/>
    <w:rsid w:val="00C933BE"/>
    <w:rsid w:val="00CA134E"/>
    <w:rsid w:val="00CA1C36"/>
    <w:rsid w:val="00CA255C"/>
    <w:rsid w:val="00CA2ECF"/>
    <w:rsid w:val="00CA4AF8"/>
    <w:rsid w:val="00CB0FC9"/>
    <w:rsid w:val="00CC060C"/>
    <w:rsid w:val="00CC2D6B"/>
    <w:rsid w:val="00CC539F"/>
    <w:rsid w:val="00CC6CC4"/>
    <w:rsid w:val="00CD01A2"/>
    <w:rsid w:val="00CD0547"/>
    <w:rsid w:val="00CD1622"/>
    <w:rsid w:val="00CD29F7"/>
    <w:rsid w:val="00CD3290"/>
    <w:rsid w:val="00CD36B1"/>
    <w:rsid w:val="00CD4ECA"/>
    <w:rsid w:val="00CD5FCF"/>
    <w:rsid w:val="00CD6E85"/>
    <w:rsid w:val="00CD7851"/>
    <w:rsid w:val="00CE4021"/>
    <w:rsid w:val="00CF47DC"/>
    <w:rsid w:val="00CF50B4"/>
    <w:rsid w:val="00CF7437"/>
    <w:rsid w:val="00D00857"/>
    <w:rsid w:val="00D0086E"/>
    <w:rsid w:val="00D0092F"/>
    <w:rsid w:val="00D05A38"/>
    <w:rsid w:val="00D0751D"/>
    <w:rsid w:val="00D10107"/>
    <w:rsid w:val="00D102B0"/>
    <w:rsid w:val="00D12CF1"/>
    <w:rsid w:val="00D23A94"/>
    <w:rsid w:val="00D23C52"/>
    <w:rsid w:val="00D2437E"/>
    <w:rsid w:val="00D25780"/>
    <w:rsid w:val="00D25F70"/>
    <w:rsid w:val="00D30C37"/>
    <w:rsid w:val="00D31CE7"/>
    <w:rsid w:val="00D36A79"/>
    <w:rsid w:val="00D37870"/>
    <w:rsid w:val="00D40ABD"/>
    <w:rsid w:val="00D51999"/>
    <w:rsid w:val="00D557C9"/>
    <w:rsid w:val="00D625B3"/>
    <w:rsid w:val="00D642FC"/>
    <w:rsid w:val="00D644F6"/>
    <w:rsid w:val="00D64C61"/>
    <w:rsid w:val="00D65638"/>
    <w:rsid w:val="00D6585F"/>
    <w:rsid w:val="00D665A2"/>
    <w:rsid w:val="00D70876"/>
    <w:rsid w:val="00D72156"/>
    <w:rsid w:val="00D7489C"/>
    <w:rsid w:val="00D75BB9"/>
    <w:rsid w:val="00D8595D"/>
    <w:rsid w:val="00D923C1"/>
    <w:rsid w:val="00D9273E"/>
    <w:rsid w:val="00D9293A"/>
    <w:rsid w:val="00D942C4"/>
    <w:rsid w:val="00D9482A"/>
    <w:rsid w:val="00D95FB2"/>
    <w:rsid w:val="00D976B5"/>
    <w:rsid w:val="00DA3694"/>
    <w:rsid w:val="00DA53B0"/>
    <w:rsid w:val="00DA53DF"/>
    <w:rsid w:val="00DA5451"/>
    <w:rsid w:val="00DA7B68"/>
    <w:rsid w:val="00DB1298"/>
    <w:rsid w:val="00DB13AC"/>
    <w:rsid w:val="00DB7C08"/>
    <w:rsid w:val="00DC35FF"/>
    <w:rsid w:val="00DC5EB8"/>
    <w:rsid w:val="00DC60E3"/>
    <w:rsid w:val="00DD003C"/>
    <w:rsid w:val="00DD05F7"/>
    <w:rsid w:val="00DD10B7"/>
    <w:rsid w:val="00DD4444"/>
    <w:rsid w:val="00DD50C7"/>
    <w:rsid w:val="00DE0866"/>
    <w:rsid w:val="00DE3728"/>
    <w:rsid w:val="00DE3CC6"/>
    <w:rsid w:val="00DE40AE"/>
    <w:rsid w:val="00DF0718"/>
    <w:rsid w:val="00DF2930"/>
    <w:rsid w:val="00E0287A"/>
    <w:rsid w:val="00E03E26"/>
    <w:rsid w:val="00E04C1A"/>
    <w:rsid w:val="00E102FB"/>
    <w:rsid w:val="00E108A0"/>
    <w:rsid w:val="00E10BC6"/>
    <w:rsid w:val="00E14519"/>
    <w:rsid w:val="00E14D2E"/>
    <w:rsid w:val="00E203E5"/>
    <w:rsid w:val="00E2108A"/>
    <w:rsid w:val="00E21750"/>
    <w:rsid w:val="00E21AB3"/>
    <w:rsid w:val="00E22CA2"/>
    <w:rsid w:val="00E2662A"/>
    <w:rsid w:val="00E27154"/>
    <w:rsid w:val="00E31329"/>
    <w:rsid w:val="00E3259D"/>
    <w:rsid w:val="00E32CAE"/>
    <w:rsid w:val="00E33F21"/>
    <w:rsid w:val="00E36D02"/>
    <w:rsid w:val="00E4092B"/>
    <w:rsid w:val="00E40F64"/>
    <w:rsid w:val="00E429B7"/>
    <w:rsid w:val="00E44200"/>
    <w:rsid w:val="00E4481D"/>
    <w:rsid w:val="00E45746"/>
    <w:rsid w:val="00E5117E"/>
    <w:rsid w:val="00E54901"/>
    <w:rsid w:val="00E6332D"/>
    <w:rsid w:val="00E645B5"/>
    <w:rsid w:val="00E64DAF"/>
    <w:rsid w:val="00E71BE8"/>
    <w:rsid w:val="00E7393A"/>
    <w:rsid w:val="00E74A21"/>
    <w:rsid w:val="00E7562E"/>
    <w:rsid w:val="00E76837"/>
    <w:rsid w:val="00E80957"/>
    <w:rsid w:val="00E85935"/>
    <w:rsid w:val="00E8607C"/>
    <w:rsid w:val="00E872EE"/>
    <w:rsid w:val="00E90F26"/>
    <w:rsid w:val="00E9485F"/>
    <w:rsid w:val="00E9615F"/>
    <w:rsid w:val="00EA2CEE"/>
    <w:rsid w:val="00EA4563"/>
    <w:rsid w:val="00EA4817"/>
    <w:rsid w:val="00EA71D4"/>
    <w:rsid w:val="00EA7363"/>
    <w:rsid w:val="00EB4E11"/>
    <w:rsid w:val="00EB697D"/>
    <w:rsid w:val="00EB7854"/>
    <w:rsid w:val="00EC1469"/>
    <w:rsid w:val="00EC5A8E"/>
    <w:rsid w:val="00ED0E7F"/>
    <w:rsid w:val="00ED47BF"/>
    <w:rsid w:val="00ED77A2"/>
    <w:rsid w:val="00EE3A89"/>
    <w:rsid w:val="00EF0654"/>
    <w:rsid w:val="00EF281B"/>
    <w:rsid w:val="00EF5D78"/>
    <w:rsid w:val="00EF66E3"/>
    <w:rsid w:val="00EF6C51"/>
    <w:rsid w:val="00EF6F67"/>
    <w:rsid w:val="00F01E0E"/>
    <w:rsid w:val="00F02BB6"/>
    <w:rsid w:val="00F02CCE"/>
    <w:rsid w:val="00F045DE"/>
    <w:rsid w:val="00F05ECF"/>
    <w:rsid w:val="00F07830"/>
    <w:rsid w:val="00F13CB2"/>
    <w:rsid w:val="00F144BE"/>
    <w:rsid w:val="00F20BB1"/>
    <w:rsid w:val="00F21D5D"/>
    <w:rsid w:val="00F26932"/>
    <w:rsid w:val="00F3087A"/>
    <w:rsid w:val="00F34463"/>
    <w:rsid w:val="00F3606E"/>
    <w:rsid w:val="00F418EF"/>
    <w:rsid w:val="00F4471C"/>
    <w:rsid w:val="00F50D4F"/>
    <w:rsid w:val="00F57765"/>
    <w:rsid w:val="00F625A1"/>
    <w:rsid w:val="00F64A17"/>
    <w:rsid w:val="00F72150"/>
    <w:rsid w:val="00F759C1"/>
    <w:rsid w:val="00F8118B"/>
    <w:rsid w:val="00F81A70"/>
    <w:rsid w:val="00F8433A"/>
    <w:rsid w:val="00F8605C"/>
    <w:rsid w:val="00F90345"/>
    <w:rsid w:val="00F92A0B"/>
    <w:rsid w:val="00F9477D"/>
    <w:rsid w:val="00F965AB"/>
    <w:rsid w:val="00F9675E"/>
    <w:rsid w:val="00FA3831"/>
    <w:rsid w:val="00FA4E9A"/>
    <w:rsid w:val="00FA5B2E"/>
    <w:rsid w:val="00FA790A"/>
    <w:rsid w:val="00FA7BCE"/>
    <w:rsid w:val="00FB00D9"/>
    <w:rsid w:val="00FB24A6"/>
    <w:rsid w:val="00FB7454"/>
    <w:rsid w:val="00FC39D6"/>
    <w:rsid w:val="00FC4DD1"/>
    <w:rsid w:val="00FC6E5F"/>
    <w:rsid w:val="00FD0856"/>
    <w:rsid w:val="00FD381F"/>
    <w:rsid w:val="00FE5705"/>
    <w:rsid w:val="00FE5D75"/>
    <w:rsid w:val="00FF0B05"/>
    <w:rsid w:val="00FF0CAF"/>
    <w:rsid w:val="00FF10C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9C8F"/>
  <w15:docId w15:val="{FC5CF3E9-238C-46D4-B348-3770E966A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B4D"/>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uiPriority w:val="99"/>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985973"/>
    <w:rPr>
      <w:b/>
      <w:bCs/>
      <w:sz w:val="19"/>
      <w:szCs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rsid w:val="005F76F3"/>
  </w:style>
  <w:style w:type="character" w:customStyle="1" w:styleId="alcapt">
    <w:name w:val="al_capt"/>
    <w:basedOn w:val="a0"/>
    <w:rsid w:val="005F76F3"/>
  </w:style>
  <w:style w:type="character" w:customStyle="1" w:styleId="subparinclink">
    <w:name w:val="subparinclink"/>
    <w:basedOn w:val="a0"/>
    <w:rsid w:val="005F76F3"/>
  </w:style>
  <w:style w:type="character" w:customStyle="1" w:styleId="23">
    <w:name w:val="Основен текст (2) + Удебелен;Курсив"/>
    <w:rsid w:val="005A7EA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table" w:styleId="af5">
    <w:name w:val="Table Grid"/>
    <w:basedOn w:val="a1"/>
    <w:uiPriority w:val="59"/>
    <w:rsid w:val="00364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Unresolved Mention"/>
    <w:basedOn w:val="a0"/>
    <w:uiPriority w:val="99"/>
    <w:semiHidden/>
    <w:unhideWhenUsed/>
    <w:rsid w:val="00CD78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p.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gs.varna@dpshumen.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5A1A9-B2DD-46CF-ADC5-716AD85E3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15</Pages>
  <Words>6619</Words>
  <Characters>37732</Characters>
  <Application>Microsoft Office Word</Application>
  <DocSecurity>0</DocSecurity>
  <Lines>314</Lines>
  <Paragraphs>88</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44263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Krasimira Krasimira</cp:lastModifiedBy>
  <cp:revision>74</cp:revision>
  <cp:lastPrinted>2023-11-15T10:54:00Z</cp:lastPrinted>
  <dcterms:created xsi:type="dcterms:W3CDTF">2022-08-26T06:41:00Z</dcterms:created>
  <dcterms:modified xsi:type="dcterms:W3CDTF">2024-02-16T11:29:00Z</dcterms:modified>
</cp:coreProperties>
</file>